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C1FA" w14:textId="64950547" w:rsidR="0087746A" w:rsidRDefault="0087746A" w:rsidP="00A2242D">
      <w:pPr>
        <w:spacing w:after="0" w:line="240" w:lineRule="auto"/>
        <w:jc w:val="center"/>
        <w:rPr>
          <w:rFonts w:ascii="Arial" w:eastAsia="Arial" w:hAnsi="Arial" w:cs="Arial"/>
          <w:b/>
          <w:sz w:val="36"/>
          <w:szCs w:val="40"/>
        </w:rPr>
      </w:pPr>
    </w:p>
    <w:p w14:paraId="1A5C1015" w14:textId="43F85D05" w:rsidR="004F7A73" w:rsidRDefault="00BF5634" w:rsidP="004F7A73">
      <w:pPr>
        <w:spacing w:after="0" w:line="240" w:lineRule="auto"/>
        <w:rPr>
          <w:rFonts w:ascii="Arial" w:eastAsia="Arial" w:hAnsi="Arial" w:cs="Arial"/>
          <w:b/>
          <w:sz w:val="36"/>
          <w:szCs w:val="40"/>
        </w:rPr>
      </w:pPr>
      <w:r w:rsidRPr="0060676E">
        <w:rPr>
          <w:noProof/>
        </w:rPr>
        <w:drawing>
          <wp:anchor distT="0" distB="0" distL="114300" distR="114300" simplePos="0" relativeHeight="251658240" behindDoc="1" locked="0" layoutInCell="1" allowOverlap="1" wp14:anchorId="717AF440" wp14:editId="181CF97E">
            <wp:simplePos x="0" y="0"/>
            <wp:positionH relativeFrom="margin">
              <wp:posOffset>901700</wp:posOffset>
            </wp:positionH>
            <wp:positionV relativeFrom="paragraph">
              <wp:posOffset>2540</wp:posOffset>
            </wp:positionV>
            <wp:extent cx="1250950" cy="1250950"/>
            <wp:effectExtent l="0" t="0" r="6350" b="6350"/>
            <wp:wrapTight wrapText="bothSides">
              <wp:wrapPolygon edited="0">
                <wp:start x="0" y="0"/>
                <wp:lineTo x="0" y="21381"/>
                <wp:lineTo x="21381" y="21381"/>
                <wp:lineTo x="21381"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50950" cy="1250950"/>
                    </a:xfrm>
                    <a:prstGeom prst="rect">
                      <a:avLst/>
                    </a:prstGeom>
                  </pic:spPr>
                </pic:pic>
              </a:graphicData>
            </a:graphic>
            <wp14:sizeRelH relativeFrom="margin">
              <wp14:pctWidth>0</wp14:pctWidth>
            </wp14:sizeRelH>
            <wp14:sizeRelV relativeFrom="margin">
              <wp14:pctHeight>0</wp14:pctHeight>
            </wp14:sizeRelV>
          </wp:anchor>
        </w:drawing>
      </w:r>
    </w:p>
    <w:p w14:paraId="651E3719" w14:textId="7B147501" w:rsidR="004F7A73" w:rsidRDefault="00BF5634" w:rsidP="004F7A73">
      <w:pPr>
        <w:spacing w:after="0" w:line="240" w:lineRule="auto"/>
        <w:rPr>
          <w:rFonts w:ascii="Arial" w:eastAsia="Arial" w:hAnsi="Arial" w:cs="Arial"/>
          <w:b/>
          <w:sz w:val="36"/>
          <w:szCs w:val="40"/>
        </w:rPr>
      </w:pPr>
      <w:r w:rsidRPr="00C82732">
        <w:rPr>
          <w:rFonts w:cs="Calibri"/>
          <w:noProof/>
          <w:sz w:val="32"/>
          <w:szCs w:val="32"/>
        </w:rPr>
        <w:drawing>
          <wp:anchor distT="0" distB="0" distL="114300" distR="114300" simplePos="0" relativeHeight="251659264" behindDoc="1" locked="0" layoutInCell="1" allowOverlap="1" wp14:anchorId="4D796BA3" wp14:editId="3631DCAC">
            <wp:simplePos x="0" y="0"/>
            <wp:positionH relativeFrom="margin">
              <wp:posOffset>4641850</wp:posOffset>
            </wp:positionH>
            <wp:positionV relativeFrom="paragraph">
              <wp:posOffset>76200</wp:posOffset>
            </wp:positionV>
            <wp:extent cx="1118870" cy="889000"/>
            <wp:effectExtent l="0" t="0" r="5080" b="6350"/>
            <wp:wrapTight wrapText="bothSides">
              <wp:wrapPolygon edited="0">
                <wp:start x="0" y="0"/>
                <wp:lineTo x="0" y="21291"/>
                <wp:lineTo x="21330" y="21291"/>
                <wp:lineTo x="21330" y="0"/>
                <wp:lineTo x="0" y="0"/>
              </wp:wrapPolygon>
            </wp:wrapTight>
            <wp:docPr id="1" name="Picture 1"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887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b/>
          <w:noProof/>
          <w:sz w:val="36"/>
          <w:szCs w:val="40"/>
        </w:rPr>
        <w:drawing>
          <wp:anchor distT="0" distB="0" distL="114300" distR="114300" simplePos="0" relativeHeight="251660288" behindDoc="1" locked="0" layoutInCell="1" allowOverlap="1" wp14:anchorId="7114F380" wp14:editId="473966AC">
            <wp:simplePos x="0" y="0"/>
            <wp:positionH relativeFrom="margin">
              <wp:posOffset>2844800</wp:posOffset>
            </wp:positionH>
            <wp:positionV relativeFrom="paragraph">
              <wp:posOffset>38100</wp:posOffset>
            </wp:positionV>
            <wp:extent cx="933450" cy="933450"/>
            <wp:effectExtent l="0" t="0" r="0" b="0"/>
            <wp:wrapTight wrapText="bothSides">
              <wp:wrapPolygon edited="0">
                <wp:start x="0" y="0"/>
                <wp:lineTo x="0" y="21159"/>
                <wp:lineTo x="21159" y="21159"/>
                <wp:lineTo x="21159" y="0"/>
                <wp:lineTo x="0" y="0"/>
              </wp:wrapPolygon>
            </wp:wrapTight>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159A09" w14:textId="49B57973" w:rsidR="004F7A73" w:rsidRDefault="004F7A73" w:rsidP="004F7A73">
      <w:pPr>
        <w:spacing w:after="0" w:line="240" w:lineRule="auto"/>
        <w:rPr>
          <w:rFonts w:ascii="Arial" w:eastAsia="Arial" w:hAnsi="Arial" w:cs="Arial"/>
          <w:b/>
          <w:sz w:val="36"/>
          <w:szCs w:val="40"/>
        </w:rPr>
      </w:pPr>
    </w:p>
    <w:p w14:paraId="22C3F13A" w14:textId="1B6DC5E4" w:rsidR="004F7A73" w:rsidRDefault="004F7A73" w:rsidP="004F7A73">
      <w:pPr>
        <w:spacing w:after="0" w:line="240" w:lineRule="auto"/>
        <w:rPr>
          <w:rFonts w:ascii="Arial" w:eastAsia="Arial" w:hAnsi="Arial" w:cs="Arial"/>
          <w:b/>
          <w:sz w:val="36"/>
          <w:szCs w:val="40"/>
        </w:rPr>
      </w:pPr>
    </w:p>
    <w:p w14:paraId="46760CFC" w14:textId="3B0F7293" w:rsidR="004F7A73" w:rsidRDefault="004F7A73" w:rsidP="004F7A73">
      <w:pPr>
        <w:spacing w:after="0" w:line="240" w:lineRule="auto"/>
        <w:rPr>
          <w:rFonts w:ascii="Arial" w:eastAsia="Arial" w:hAnsi="Arial" w:cs="Arial"/>
          <w:b/>
          <w:sz w:val="36"/>
          <w:szCs w:val="40"/>
        </w:rPr>
      </w:pPr>
    </w:p>
    <w:p w14:paraId="5AAB458C" w14:textId="77777777" w:rsidR="00BF5634" w:rsidRDefault="00BF5634" w:rsidP="004F7A73">
      <w:pPr>
        <w:spacing w:after="0" w:line="240" w:lineRule="auto"/>
        <w:rPr>
          <w:rFonts w:ascii="Arial" w:eastAsia="Arial" w:hAnsi="Arial" w:cs="Arial"/>
          <w:b/>
          <w:sz w:val="36"/>
          <w:szCs w:val="40"/>
        </w:rPr>
      </w:pPr>
    </w:p>
    <w:p w14:paraId="607E87FB" w14:textId="4C4677FD" w:rsidR="009100AF" w:rsidRPr="00BF5634" w:rsidRDefault="00444704" w:rsidP="004F7A73">
      <w:pPr>
        <w:spacing w:after="0" w:line="240" w:lineRule="auto"/>
        <w:jc w:val="center"/>
        <w:rPr>
          <w:rFonts w:ascii="Arial" w:eastAsia="Arial" w:hAnsi="Arial" w:cs="Arial"/>
          <w:b/>
          <w:sz w:val="44"/>
          <w:szCs w:val="48"/>
        </w:rPr>
      </w:pPr>
      <w:r w:rsidRPr="00050DD5">
        <w:rPr>
          <w:rFonts w:ascii="Arial" w:eastAsia="Arial" w:hAnsi="Arial" w:cs="Arial"/>
          <w:b/>
          <w:sz w:val="36"/>
          <w:szCs w:val="40"/>
        </w:rPr>
        <w:t xml:space="preserve">Latvijas </w:t>
      </w:r>
      <w:r w:rsidR="00050DD5">
        <w:rPr>
          <w:rFonts w:ascii="Arial" w:eastAsia="Arial" w:hAnsi="Arial" w:cs="Arial"/>
          <w:b/>
          <w:sz w:val="36"/>
          <w:szCs w:val="40"/>
        </w:rPr>
        <w:t>Republikas</w:t>
      </w:r>
      <w:r w:rsidRPr="00050DD5">
        <w:rPr>
          <w:rFonts w:ascii="Arial" w:eastAsia="Arial" w:hAnsi="Arial" w:cs="Arial"/>
          <w:b/>
          <w:sz w:val="36"/>
          <w:szCs w:val="40"/>
        </w:rPr>
        <w:t xml:space="preserve"> čempionāts karpu makšķerēšanā</w:t>
      </w:r>
      <w:r w:rsidR="00A2242D" w:rsidRPr="00050DD5">
        <w:rPr>
          <w:rFonts w:ascii="Arial" w:eastAsia="Arial" w:hAnsi="Arial" w:cs="Arial"/>
          <w:b/>
          <w:sz w:val="36"/>
          <w:szCs w:val="40"/>
        </w:rPr>
        <w:t xml:space="preserve"> 2023 </w:t>
      </w:r>
      <w:r w:rsidRPr="00050DD5">
        <w:rPr>
          <w:rFonts w:ascii="Arial" w:eastAsia="Arial" w:hAnsi="Arial" w:cs="Arial"/>
          <w:b/>
          <w:sz w:val="36"/>
          <w:szCs w:val="40"/>
        </w:rPr>
        <w:t xml:space="preserve">- </w:t>
      </w:r>
      <w:r w:rsidR="00A2242D" w:rsidRPr="00BF5634">
        <w:rPr>
          <w:rFonts w:ascii="Arial" w:eastAsia="Arial" w:hAnsi="Arial" w:cs="Arial"/>
          <w:b/>
          <w:sz w:val="44"/>
          <w:szCs w:val="48"/>
        </w:rPr>
        <w:t>N</w:t>
      </w:r>
      <w:r w:rsidRPr="00BF5634">
        <w:rPr>
          <w:rFonts w:ascii="Arial" w:eastAsia="Arial" w:hAnsi="Arial" w:cs="Arial"/>
          <w:b/>
          <w:sz w:val="44"/>
          <w:szCs w:val="48"/>
        </w:rPr>
        <w:t>olikums</w:t>
      </w:r>
    </w:p>
    <w:p w14:paraId="71339F51" w14:textId="77777777" w:rsidR="009100AF" w:rsidRPr="00050DD5" w:rsidRDefault="009100AF" w:rsidP="00784A47">
      <w:pPr>
        <w:spacing w:after="0" w:line="240" w:lineRule="auto"/>
        <w:jc w:val="both"/>
        <w:rPr>
          <w:rFonts w:ascii="Arial" w:eastAsia="Arial" w:hAnsi="Arial" w:cs="Arial"/>
          <w:b/>
          <w:sz w:val="20"/>
        </w:rPr>
      </w:pPr>
    </w:p>
    <w:p w14:paraId="3660F962" w14:textId="77777777" w:rsidR="00D100D0" w:rsidRPr="00050DD5" w:rsidRDefault="00444704" w:rsidP="00784A47">
      <w:pPr>
        <w:pStyle w:val="ListParagraph"/>
        <w:numPr>
          <w:ilvl w:val="0"/>
          <w:numId w:val="1"/>
        </w:numPr>
        <w:spacing w:after="0" w:line="240" w:lineRule="auto"/>
        <w:jc w:val="both"/>
        <w:rPr>
          <w:rFonts w:ascii="Arial" w:eastAsia="Arial" w:hAnsi="Arial" w:cs="Arial"/>
          <w:bCs/>
          <w:sz w:val="20"/>
        </w:rPr>
      </w:pPr>
      <w:r w:rsidRPr="00050DD5">
        <w:rPr>
          <w:rFonts w:ascii="Arial" w:eastAsia="Arial" w:hAnsi="Arial" w:cs="Arial"/>
          <w:b/>
          <w:sz w:val="20"/>
        </w:rPr>
        <w:t>Sacensību mērķis:</w:t>
      </w:r>
      <w:r w:rsidR="00D100D0" w:rsidRPr="00050DD5">
        <w:rPr>
          <w:rFonts w:ascii="Arial" w:eastAsia="Arial" w:hAnsi="Arial" w:cs="Arial"/>
          <w:b/>
          <w:sz w:val="20"/>
        </w:rPr>
        <w:tab/>
      </w:r>
    </w:p>
    <w:p w14:paraId="203133FD" w14:textId="58D5363D" w:rsidR="00D100D0" w:rsidRPr="00050DD5" w:rsidRDefault="00866C4A" w:rsidP="00F05A80">
      <w:pPr>
        <w:pStyle w:val="ListParagraph"/>
        <w:spacing w:after="0" w:line="240" w:lineRule="auto"/>
        <w:ind w:left="360" w:firstLine="360"/>
        <w:jc w:val="both"/>
        <w:rPr>
          <w:rFonts w:ascii="Arial" w:eastAsia="Arial" w:hAnsi="Arial" w:cs="Arial"/>
          <w:sz w:val="20"/>
        </w:rPr>
      </w:pPr>
      <w:r w:rsidRPr="00050DD5">
        <w:rPr>
          <w:rFonts w:ascii="Arial" w:eastAsia="Arial" w:hAnsi="Arial" w:cs="Arial"/>
          <w:bCs/>
          <w:sz w:val="20"/>
        </w:rPr>
        <w:t>Noskaidrot labāko Latvijas karpu makšķerēšanas komandu 2023</w:t>
      </w:r>
      <w:r w:rsidR="0087746A">
        <w:rPr>
          <w:rFonts w:ascii="Arial" w:eastAsia="Arial" w:hAnsi="Arial" w:cs="Arial"/>
          <w:bCs/>
          <w:sz w:val="20"/>
        </w:rPr>
        <w:t>.</w:t>
      </w:r>
      <w:r w:rsidRPr="00050DD5">
        <w:rPr>
          <w:rFonts w:ascii="Arial" w:eastAsia="Arial" w:hAnsi="Arial" w:cs="Arial"/>
          <w:bCs/>
          <w:sz w:val="20"/>
        </w:rPr>
        <w:t xml:space="preserve">gadā. </w:t>
      </w:r>
      <w:r w:rsidR="00444704" w:rsidRPr="00050DD5">
        <w:rPr>
          <w:rFonts w:ascii="Arial" w:eastAsia="Arial" w:hAnsi="Arial" w:cs="Arial"/>
          <w:sz w:val="20"/>
        </w:rPr>
        <w:t xml:space="preserve">Karpu makšķerēšanas sporta un </w:t>
      </w:r>
      <w:bookmarkStart w:id="0" w:name="_Hlk126229088"/>
      <w:r w:rsidR="00444704" w:rsidRPr="00050DD5">
        <w:rPr>
          <w:rFonts w:ascii="Arial" w:eastAsia="Arial" w:hAnsi="Arial" w:cs="Arial"/>
          <w:sz w:val="20"/>
        </w:rPr>
        <w:t>filozofijas “ķer un atlaid” popularizēšana</w:t>
      </w:r>
      <w:bookmarkEnd w:id="0"/>
      <w:r w:rsidR="00444704" w:rsidRPr="00050DD5">
        <w:rPr>
          <w:rFonts w:ascii="Arial" w:eastAsia="Arial" w:hAnsi="Arial" w:cs="Arial"/>
          <w:sz w:val="20"/>
        </w:rPr>
        <w:t>.</w:t>
      </w:r>
    </w:p>
    <w:p w14:paraId="748544D6" w14:textId="749AB484" w:rsidR="009100AF" w:rsidRPr="00050DD5" w:rsidRDefault="00444704" w:rsidP="00D100D0">
      <w:pPr>
        <w:pStyle w:val="ListParagraph"/>
        <w:numPr>
          <w:ilvl w:val="0"/>
          <w:numId w:val="1"/>
        </w:numPr>
        <w:spacing w:after="0" w:line="240" w:lineRule="auto"/>
        <w:jc w:val="both"/>
        <w:rPr>
          <w:rFonts w:ascii="Arial" w:eastAsia="Arial" w:hAnsi="Arial" w:cs="Arial"/>
          <w:bCs/>
          <w:sz w:val="20"/>
        </w:rPr>
      </w:pPr>
      <w:r w:rsidRPr="00050DD5">
        <w:rPr>
          <w:rFonts w:ascii="Arial" w:eastAsia="Arial" w:hAnsi="Arial" w:cs="Arial"/>
          <w:b/>
          <w:sz w:val="20"/>
        </w:rPr>
        <w:t>Laiks un vieta:</w:t>
      </w:r>
    </w:p>
    <w:p w14:paraId="547A72F5" w14:textId="77777777" w:rsidR="00425FA5" w:rsidRPr="00050DD5" w:rsidRDefault="00444704" w:rsidP="00784A47">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Sacensības notiks 202</w:t>
      </w:r>
      <w:r w:rsidR="00866C4A" w:rsidRPr="00050DD5">
        <w:rPr>
          <w:rFonts w:ascii="Arial" w:eastAsia="Arial" w:hAnsi="Arial" w:cs="Arial"/>
          <w:sz w:val="20"/>
        </w:rPr>
        <w:t>3</w:t>
      </w:r>
      <w:r w:rsidRPr="00050DD5">
        <w:rPr>
          <w:rFonts w:ascii="Arial" w:eastAsia="Arial" w:hAnsi="Arial" w:cs="Arial"/>
          <w:sz w:val="20"/>
        </w:rPr>
        <w:t xml:space="preserve">. gadā, trīs etapos: </w:t>
      </w:r>
    </w:p>
    <w:p w14:paraId="02E603CE" w14:textId="0A787EAA" w:rsidR="00425FA5" w:rsidRPr="00050DD5" w:rsidRDefault="00425FA5" w:rsidP="00784A47">
      <w:pPr>
        <w:pStyle w:val="ListParagraph"/>
        <w:numPr>
          <w:ilvl w:val="2"/>
          <w:numId w:val="1"/>
        </w:numPr>
        <w:jc w:val="both"/>
        <w:rPr>
          <w:rFonts w:ascii="Arial" w:eastAsia="Arial" w:hAnsi="Arial" w:cs="Arial"/>
          <w:sz w:val="20"/>
        </w:rPr>
      </w:pPr>
      <w:r w:rsidRPr="00050DD5">
        <w:rPr>
          <w:rFonts w:ascii="Arial" w:eastAsia="Arial" w:hAnsi="Arial" w:cs="Arial"/>
          <w:sz w:val="20"/>
        </w:rPr>
        <w:t xml:space="preserve">Pirmais Latvijas </w:t>
      </w:r>
      <w:r w:rsidR="0087746A">
        <w:rPr>
          <w:rFonts w:ascii="Arial" w:eastAsia="Arial" w:hAnsi="Arial" w:cs="Arial"/>
          <w:sz w:val="20"/>
        </w:rPr>
        <w:t>R</w:t>
      </w:r>
      <w:r w:rsidRPr="00050DD5">
        <w:rPr>
          <w:rFonts w:ascii="Arial" w:eastAsia="Arial" w:hAnsi="Arial" w:cs="Arial"/>
          <w:sz w:val="20"/>
        </w:rPr>
        <w:t xml:space="preserve">epublikas čempionāta posms no </w:t>
      </w:r>
      <w:r w:rsidRPr="00E45C08">
        <w:rPr>
          <w:rFonts w:ascii="Arial" w:eastAsia="Arial" w:hAnsi="Arial" w:cs="Arial"/>
          <w:b/>
          <w:bCs/>
          <w:sz w:val="20"/>
        </w:rPr>
        <w:t>18.05.</w:t>
      </w:r>
      <w:r w:rsidR="00D027D4">
        <w:rPr>
          <w:rFonts w:ascii="Arial" w:eastAsia="Arial" w:hAnsi="Arial" w:cs="Arial"/>
          <w:b/>
          <w:bCs/>
          <w:sz w:val="20"/>
        </w:rPr>
        <w:t xml:space="preserve"> </w:t>
      </w:r>
      <w:r w:rsidRPr="00E45C08">
        <w:rPr>
          <w:rFonts w:ascii="Arial" w:eastAsia="Arial" w:hAnsi="Arial" w:cs="Arial"/>
          <w:b/>
          <w:bCs/>
          <w:sz w:val="20"/>
        </w:rPr>
        <w:t>-</w:t>
      </w:r>
      <w:r w:rsidR="00D027D4">
        <w:rPr>
          <w:rFonts w:ascii="Arial" w:eastAsia="Arial" w:hAnsi="Arial" w:cs="Arial"/>
          <w:b/>
          <w:bCs/>
          <w:sz w:val="20"/>
        </w:rPr>
        <w:t xml:space="preserve"> </w:t>
      </w:r>
      <w:r w:rsidRPr="00E45C08">
        <w:rPr>
          <w:rFonts w:ascii="Arial" w:eastAsia="Arial" w:hAnsi="Arial" w:cs="Arial"/>
          <w:b/>
          <w:bCs/>
          <w:sz w:val="20"/>
        </w:rPr>
        <w:t>21.05.2023</w:t>
      </w:r>
      <w:r w:rsidR="0087746A">
        <w:rPr>
          <w:rFonts w:ascii="Arial" w:eastAsia="Arial" w:hAnsi="Arial" w:cs="Arial"/>
          <w:sz w:val="20"/>
        </w:rPr>
        <w:t>.,</w:t>
      </w:r>
      <w:r w:rsidRPr="00050DD5">
        <w:rPr>
          <w:rFonts w:ascii="Arial" w:eastAsia="Arial" w:hAnsi="Arial" w:cs="Arial"/>
          <w:sz w:val="20"/>
        </w:rPr>
        <w:t xml:space="preserve">Baļotes ezers, Latvija </w:t>
      </w:r>
    </w:p>
    <w:p w14:paraId="75E341E7" w14:textId="629DBA52" w:rsidR="00425FA5" w:rsidRPr="00050DD5" w:rsidRDefault="00425FA5" w:rsidP="00784A47">
      <w:pPr>
        <w:pStyle w:val="ListParagraph"/>
        <w:numPr>
          <w:ilvl w:val="2"/>
          <w:numId w:val="1"/>
        </w:numPr>
        <w:jc w:val="both"/>
        <w:rPr>
          <w:rFonts w:ascii="Arial" w:eastAsia="Arial" w:hAnsi="Arial" w:cs="Arial"/>
          <w:sz w:val="20"/>
        </w:rPr>
      </w:pPr>
      <w:r w:rsidRPr="00050DD5">
        <w:rPr>
          <w:rFonts w:ascii="Arial" w:eastAsia="Arial" w:hAnsi="Arial" w:cs="Arial"/>
          <w:sz w:val="20"/>
        </w:rPr>
        <w:t xml:space="preserve">Otrais Latvijas </w:t>
      </w:r>
      <w:r w:rsidR="0087746A">
        <w:rPr>
          <w:rFonts w:ascii="Arial" w:eastAsia="Arial" w:hAnsi="Arial" w:cs="Arial"/>
          <w:sz w:val="20"/>
        </w:rPr>
        <w:t>R</w:t>
      </w:r>
      <w:r w:rsidRPr="00050DD5">
        <w:rPr>
          <w:rFonts w:ascii="Arial" w:eastAsia="Arial" w:hAnsi="Arial" w:cs="Arial"/>
          <w:sz w:val="20"/>
        </w:rPr>
        <w:t xml:space="preserve">epublikas čempionāta posms no </w:t>
      </w:r>
      <w:r w:rsidRPr="00E45C08">
        <w:rPr>
          <w:rFonts w:ascii="Arial" w:eastAsia="Arial" w:hAnsi="Arial" w:cs="Arial"/>
          <w:b/>
          <w:bCs/>
          <w:sz w:val="20"/>
        </w:rPr>
        <w:t>29.06.</w:t>
      </w:r>
      <w:r w:rsidR="00D027D4">
        <w:rPr>
          <w:rFonts w:ascii="Arial" w:eastAsia="Arial" w:hAnsi="Arial" w:cs="Arial"/>
          <w:b/>
          <w:bCs/>
          <w:sz w:val="20"/>
        </w:rPr>
        <w:t xml:space="preserve"> </w:t>
      </w:r>
      <w:r w:rsidRPr="00E45C08">
        <w:rPr>
          <w:rFonts w:ascii="Arial" w:eastAsia="Arial" w:hAnsi="Arial" w:cs="Arial"/>
          <w:b/>
          <w:bCs/>
          <w:sz w:val="20"/>
        </w:rPr>
        <w:t>- 02.07.2023</w:t>
      </w:r>
      <w:r w:rsidR="0087746A">
        <w:rPr>
          <w:rFonts w:ascii="Arial" w:eastAsia="Arial" w:hAnsi="Arial" w:cs="Arial"/>
          <w:sz w:val="20"/>
        </w:rPr>
        <w:t>.,</w:t>
      </w:r>
      <w:r w:rsidRPr="00050DD5">
        <w:rPr>
          <w:rFonts w:ascii="Arial" w:eastAsia="Arial" w:hAnsi="Arial" w:cs="Arial"/>
          <w:sz w:val="20"/>
        </w:rPr>
        <w:t xml:space="preserve">Baļotes ezers, Latvija </w:t>
      </w:r>
    </w:p>
    <w:p w14:paraId="5AEECF65" w14:textId="5801D0D3" w:rsidR="00425FA5" w:rsidRPr="00050DD5" w:rsidRDefault="00425FA5" w:rsidP="00784A47">
      <w:pPr>
        <w:pStyle w:val="ListParagraph"/>
        <w:numPr>
          <w:ilvl w:val="2"/>
          <w:numId w:val="1"/>
        </w:numPr>
        <w:jc w:val="both"/>
        <w:rPr>
          <w:rFonts w:ascii="Arial" w:eastAsia="Arial" w:hAnsi="Arial" w:cs="Arial"/>
          <w:sz w:val="20"/>
        </w:rPr>
      </w:pPr>
      <w:r w:rsidRPr="00050DD5">
        <w:rPr>
          <w:rFonts w:ascii="Arial" w:eastAsia="Arial" w:hAnsi="Arial" w:cs="Arial"/>
          <w:sz w:val="20"/>
        </w:rPr>
        <w:t>Fināla posms 20 labākajām komandām pēc punktiem</w:t>
      </w:r>
      <w:r w:rsidR="00074141" w:rsidRPr="00050DD5">
        <w:rPr>
          <w:rFonts w:ascii="Arial" w:eastAsia="Arial" w:hAnsi="Arial" w:cs="Arial"/>
          <w:sz w:val="20"/>
        </w:rPr>
        <w:t xml:space="preserve"> no</w:t>
      </w:r>
      <w:r w:rsidRPr="00050DD5">
        <w:rPr>
          <w:rFonts w:ascii="Arial" w:eastAsia="Arial" w:hAnsi="Arial" w:cs="Arial"/>
          <w:sz w:val="20"/>
        </w:rPr>
        <w:t xml:space="preserve"> </w:t>
      </w:r>
      <w:r w:rsidRPr="00E45C08">
        <w:rPr>
          <w:rFonts w:ascii="Arial" w:eastAsia="Arial" w:hAnsi="Arial" w:cs="Arial"/>
          <w:b/>
          <w:bCs/>
          <w:sz w:val="20"/>
        </w:rPr>
        <w:t>03.08.</w:t>
      </w:r>
      <w:r w:rsidR="00D027D4">
        <w:rPr>
          <w:rFonts w:ascii="Arial" w:eastAsia="Arial" w:hAnsi="Arial" w:cs="Arial"/>
          <w:b/>
          <w:bCs/>
          <w:sz w:val="20"/>
        </w:rPr>
        <w:t xml:space="preserve"> </w:t>
      </w:r>
      <w:r w:rsidRPr="00E45C08">
        <w:rPr>
          <w:rFonts w:ascii="Arial" w:eastAsia="Arial" w:hAnsi="Arial" w:cs="Arial"/>
          <w:b/>
          <w:bCs/>
          <w:sz w:val="20"/>
        </w:rPr>
        <w:t>- 06.08.2023</w:t>
      </w:r>
      <w:r w:rsidR="0087746A">
        <w:rPr>
          <w:rFonts w:ascii="Arial" w:eastAsia="Arial" w:hAnsi="Arial" w:cs="Arial"/>
          <w:sz w:val="20"/>
        </w:rPr>
        <w:t>.,</w:t>
      </w:r>
      <w:r w:rsidRPr="00050DD5">
        <w:rPr>
          <w:rFonts w:ascii="Arial" w:eastAsia="Arial" w:hAnsi="Arial" w:cs="Arial"/>
          <w:sz w:val="20"/>
        </w:rPr>
        <w:t>K</w:t>
      </w:r>
      <w:r w:rsidR="0087746A">
        <w:rPr>
          <w:rFonts w:ascii="Arial" w:eastAsia="Arial" w:hAnsi="Arial" w:cs="Arial"/>
          <w:sz w:val="20"/>
        </w:rPr>
        <w:t xml:space="preserve">intai </w:t>
      </w:r>
      <w:r w:rsidR="00F87396">
        <w:rPr>
          <w:rFonts w:ascii="Arial" w:eastAsia="Arial" w:hAnsi="Arial" w:cs="Arial"/>
          <w:sz w:val="20"/>
        </w:rPr>
        <w:t>ūdenskrātuve</w:t>
      </w:r>
      <w:r w:rsidRPr="00050DD5">
        <w:rPr>
          <w:rFonts w:ascii="Arial" w:eastAsia="Arial" w:hAnsi="Arial" w:cs="Arial"/>
          <w:sz w:val="20"/>
        </w:rPr>
        <w:t>,</w:t>
      </w:r>
      <w:r w:rsidR="00D027D4">
        <w:rPr>
          <w:rFonts w:ascii="Arial" w:eastAsia="Arial" w:hAnsi="Arial" w:cs="Arial"/>
          <w:sz w:val="20"/>
        </w:rPr>
        <w:t xml:space="preserve"> </w:t>
      </w:r>
      <w:r w:rsidRPr="00050DD5">
        <w:rPr>
          <w:rFonts w:ascii="Arial" w:eastAsia="Arial" w:hAnsi="Arial" w:cs="Arial"/>
          <w:sz w:val="20"/>
        </w:rPr>
        <w:t xml:space="preserve">Lietuva </w:t>
      </w:r>
    </w:p>
    <w:p w14:paraId="0BA84E91" w14:textId="1CA3C389" w:rsidR="009100AF" w:rsidRPr="003A3D8D" w:rsidRDefault="00444704" w:rsidP="00784A47">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Ierašanās sacensību pirmajā dienā ne vēlāk kā līdz 7:</w:t>
      </w:r>
      <w:r w:rsidR="008E79A2">
        <w:rPr>
          <w:rFonts w:ascii="Arial" w:eastAsia="Arial" w:hAnsi="Arial" w:cs="Arial"/>
          <w:sz w:val="20"/>
        </w:rPr>
        <w:t>0</w:t>
      </w:r>
      <w:r w:rsidRPr="00050DD5">
        <w:rPr>
          <w:rFonts w:ascii="Arial" w:eastAsia="Arial" w:hAnsi="Arial" w:cs="Arial"/>
          <w:sz w:val="20"/>
        </w:rPr>
        <w:t>0. Svinīgā atklāšana</w:t>
      </w:r>
      <w:r w:rsidR="00E618A6" w:rsidRPr="00050DD5">
        <w:rPr>
          <w:rFonts w:ascii="Arial" w:eastAsia="Arial" w:hAnsi="Arial" w:cs="Arial"/>
          <w:sz w:val="20"/>
        </w:rPr>
        <w:t>, sektoru izloze</w:t>
      </w:r>
      <w:r w:rsidRPr="00050DD5">
        <w:rPr>
          <w:rFonts w:ascii="Arial" w:eastAsia="Arial" w:hAnsi="Arial" w:cs="Arial"/>
          <w:sz w:val="20"/>
        </w:rPr>
        <w:t xml:space="preserve"> 8:00,</w:t>
      </w:r>
      <w:r w:rsidR="00E618A6" w:rsidRPr="00050DD5">
        <w:rPr>
          <w:rFonts w:ascii="Arial" w:eastAsia="Arial" w:hAnsi="Arial" w:cs="Arial"/>
          <w:sz w:val="20"/>
        </w:rPr>
        <w:t xml:space="preserve"> </w:t>
      </w:r>
      <w:r w:rsidRPr="00050DD5">
        <w:rPr>
          <w:rFonts w:ascii="Arial" w:eastAsia="Arial" w:hAnsi="Arial" w:cs="Arial"/>
          <w:sz w:val="20"/>
        </w:rPr>
        <w:t xml:space="preserve"> sacensību sākums 11.00. Sacensību ilgums 72 stundas. Makšķerēšana notiek no krasta.</w:t>
      </w:r>
    </w:p>
    <w:p w14:paraId="51912953" w14:textId="3E84A25B" w:rsidR="003A3D8D" w:rsidRPr="00050DD5" w:rsidRDefault="003A3D8D" w:rsidP="00784A47">
      <w:pPr>
        <w:pStyle w:val="ListParagraph"/>
        <w:numPr>
          <w:ilvl w:val="1"/>
          <w:numId w:val="1"/>
        </w:numPr>
        <w:spacing w:after="0" w:line="240" w:lineRule="auto"/>
        <w:jc w:val="both"/>
        <w:rPr>
          <w:rFonts w:ascii="Arial" w:eastAsia="Arial" w:hAnsi="Arial" w:cs="Arial"/>
          <w:b/>
          <w:sz w:val="20"/>
        </w:rPr>
      </w:pPr>
      <w:r>
        <w:rPr>
          <w:rFonts w:ascii="Arial" w:eastAsia="Arial" w:hAnsi="Arial" w:cs="Arial"/>
          <w:sz w:val="20"/>
        </w:rPr>
        <w:t>Komandas dodas uz sektoriem tikai pēc sacensību galvenā tiesneša paziņojuma.</w:t>
      </w:r>
    </w:p>
    <w:p w14:paraId="511C11D4" w14:textId="6D816F8C" w:rsidR="00E15A42" w:rsidRPr="00050DD5" w:rsidRDefault="00E15A42" w:rsidP="00784A47">
      <w:pPr>
        <w:pStyle w:val="ListParagraph"/>
        <w:numPr>
          <w:ilvl w:val="1"/>
          <w:numId w:val="1"/>
        </w:numPr>
        <w:spacing w:after="0" w:line="240" w:lineRule="auto"/>
        <w:jc w:val="both"/>
        <w:rPr>
          <w:rFonts w:ascii="Arial" w:eastAsia="Arial" w:hAnsi="Arial" w:cs="Arial"/>
          <w:b/>
          <w:sz w:val="20"/>
        </w:rPr>
      </w:pPr>
      <w:r w:rsidRPr="001E587D">
        <w:rPr>
          <w:rFonts w:ascii="Arial" w:eastAsia="Arial" w:hAnsi="Arial" w:cs="Arial"/>
          <w:sz w:val="20"/>
          <w:highlight w:val="yellow"/>
        </w:rPr>
        <w:t>Sportistu apbalvošana 13:00, svētdien</w:t>
      </w:r>
      <w:r w:rsidRPr="00050DD5">
        <w:rPr>
          <w:rFonts w:ascii="Arial" w:eastAsia="Arial" w:hAnsi="Arial" w:cs="Arial"/>
          <w:sz w:val="20"/>
        </w:rPr>
        <w:t>.</w:t>
      </w:r>
    </w:p>
    <w:p w14:paraId="78908037" w14:textId="68FAB2C3" w:rsidR="00E12452" w:rsidRPr="00E12452" w:rsidRDefault="00444704" w:rsidP="00E12452">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 xml:space="preserve">Sacensības organizē </w:t>
      </w:r>
      <w:r w:rsidR="00165BCD" w:rsidRPr="00165BCD">
        <w:rPr>
          <w:rFonts w:ascii="Arial" w:eastAsia="Arial" w:hAnsi="Arial" w:cs="Arial"/>
          <w:sz w:val="20"/>
        </w:rPr>
        <w:t>LMSF (Latvijas makšķerēšanas sporta federāciju), turpmāk tekstā LMSF</w:t>
      </w:r>
      <w:r w:rsidR="00165BCD">
        <w:rPr>
          <w:rFonts w:ascii="Arial" w:eastAsia="Arial" w:hAnsi="Arial" w:cs="Arial"/>
          <w:sz w:val="20"/>
        </w:rPr>
        <w:t xml:space="preserve"> sadarbībā ar </w:t>
      </w:r>
      <w:r w:rsidR="00165BCD" w:rsidRPr="00165BCD">
        <w:rPr>
          <w:rFonts w:ascii="Arial" w:eastAsia="Arial" w:hAnsi="Arial" w:cs="Arial"/>
          <w:sz w:val="20"/>
        </w:rPr>
        <w:t xml:space="preserve"> </w:t>
      </w:r>
      <w:r w:rsidR="00425FA5" w:rsidRPr="00050DD5">
        <w:rPr>
          <w:rFonts w:ascii="Arial" w:eastAsia="Arial" w:hAnsi="Arial" w:cs="Arial"/>
          <w:bCs/>
          <w:sz w:val="20"/>
        </w:rPr>
        <w:t>LKMA</w:t>
      </w:r>
      <w:r w:rsidR="002B3AE5">
        <w:rPr>
          <w:rFonts w:ascii="Arial" w:eastAsia="Arial" w:hAnsi="Arial" w:cs="Arial"/>
          <w:bCs/>
          <w:sz w:val="20"/>
        </w:rPr>
        <w:t xml:space="preserve"> </w:t>
      </w:r>
      <w:r w:rsidR="00425FA5" w:rsidRPr="00050DD5">
        <w:rPr>
          <w:rFonts w:ascii="Arial" w:eastAsia="Arial" w:hAnsi="Arial" w:cs="Arial"/>
          <w:bCs/>
          <w:sz w:val="20"/>
        </w:rPr>
        <w:t>(Latvijas karpu makšķerēšanas asociācija)</w:t>
      </w:r>
      <w:r w:rsidR="00054960" w:rsidRPr="00050DD5">
        <w:rPr>
          <w:rFonts w:ascii="Arial" w:eastAsia="Arial" w:hAnsi="Arial" w:cs="Arial"/>
          <w:bCs/>
          <w:sz w:val="20"/>
        </w:rPr>
        <w:t>, turpmāk tekstā LKMA</w:t>
      </w:r>
      <w:r w:rsidR="007C19B7">
        <w:rPr>
          <w:rFonts w:ascii="Arial" w:eastAsia="Arial" w:hAnsi="Arial" w:cs="Arial"/>
          <w:sz w:val="20"/>
        </w:rPr>
        <w:t xml:space="preserve">. </w:t>
      </w:r>
      <w:r w:rsidRPr="00050DD5">
        <w:rPr>
          <w:rFonts w:ascii="Arial" w:eastAsia="Arial" w:hAnsi="Arial" w:cs="Arial"/>
          <w:sz w:val="20"/>
        </w:rPr>
        <w:t xml:space="preserve">Atbildīgās personas: </w:t>
      </w:r>
      <w:r w:rsidR="00165BCD" w:rsidRPr="00165BCD">
        <w:rPr>
          <w:rFonts w:ascii="Arial" w:eastAsia="Arial" w:hAnsi="Arial" w:cs="Arial"/>
          <w:sz w:val="20"/>
        </w:rPr>
        <w:t>Gatis Gašpuitis mob. 26452222</w:t>
      </w:r>
      <w:r w:rsidR="00165BCD">
        <w:rPr>
          <w:rFonts w:ascii="Arial" w:eastAsia="Arial" w:hAnsi="Arial" w:cs="Arial"/>
          <w:sz w:val="20"/>
        </w:rPr>
        <w:t xml:space="preserve">, </w:t>
      </w:r>
      <w:r w:rsidR="0064170B" w:rsidRPr="00165BCD">
        <w:rPr>
          <w:rFonts w:ascii="Arial" w:eastAsia="Arial" w:hAnsi="Arial" w:cs="Arial"/>
          <w:bCs/>
          <w:sz w:val="20"/>
        </w:rPr>
        <w:t xml:space="preserve">Ēriks </w:t>
      </w:r>
      <w:proofErr w:type="spellStart"/>
      <w:r w:rsidR="0064170B" w:rsidRPr="00165BCD">
        <w:rPr>
          <w:rFonts w:ascii="Arial" w:eastAsia="Arial" w:hAnsi="Arial" w:cs="Arial"/>
          <w:bCs/>
          <w:sz w:val="20"/>
        </w:rPr>
        <w:t>Tukišs</w:t>
      </w:r>
      <w:proofErr w:type="spellEnd"/>
      <w:r w:rsidRPr="00165BCD">
        <w:rPr>
          <w:rFonts w:ascii="Arial" w:eastAsia="Arial" w:hAnsi="Arial" w:cs="Arial"/>
          <w:bCs/>
          <w:sz w:val="20"/>
        </w:rPr>
        <w:t xml:space="preserve"> mob. </w:t>
      </w:r>
      <w:r w:rsidR="0064170B" w:rsidRPr="00165BCD">
        <w:rPr>
          <w:rFonts w:ascii="Arial" w:eastAsia="Arial" w:hAnsi="Arial" w:cs="Arial"/>
          <w:bCs/>
          <w:sz w:val="20"/>
        </w:rPr>
        <w:t>29526883</w:t>
      </w:r>
      <w:r w:rsidRPr="00050DD5">
        <w:rPr>
          <w:rFonts w:ascii="Arial" w:eastAsia="Arial" w:hAnsi="Arial" w:cs="Arial"/>
          <w:sz w:val="20"/>
        </w:rPr>
        <w:t xml:space="preserve">, e-pasta adrese: </w:t>
      </w:r>
      <w:bookmarkStart w:id="1" w:name="_Hlk129179434"/>
      <w:r>
        <w:fldChar w:fldCharType="begin"/>
      </w:r>
      <w:r>
        <w:instrText>HYPERLINK "mailto:lkma2022@gmail.com"</w:instrText>
      </w:r>
      <w:r>
        <w:fldChar w:fldCharType="separate"/>
      </w:r>
      <w:r w:rsidR="00E12452" w:rsidRPr="0087746A">
        <w:rPr>
          <w:rStyle w:val="Hyperlink"/>
          <w:rFonts w:ascii="Arial" w:eastAsia="Arial" w:hAnsi="Arial" w:cs="Arial"/>
          <w:sz w:val="20"/>
        </w:rPr>
        <w:t>lkma2022@gmail.com</w:t>
      </w:r>
      <w:r>
        <w:rPr>
          <w:rStyle w:val="Hyperlink"/>
          <w:rFonts w:ascii="Arial" w:eastAsia="Arial" w:hAnsi="Arial" w:cs="Arial"/>
          <w:sz w:val="20"/>
        </w:rPr>
        <w:fldChar w:fldCharType="end"/>
      </w:r>
      <w:bookmarkEnd w:id="1"/>
      <w:r w:rsidR="00E12452" w:rsidRPr="0087746A">
        <w:rPr>
          <w:rFonts w:ascii="Arial" w:eastAsia="Arial" w:hAnsi="Arial" w:cs="Arial"/>
          <w:sz w:val="20"/>
        </w:rPr>
        <w:t>,</w:t>
      </w:r>
      <w:r w:rsidR="00E12452">
        <w:rPr>
          <w:rFonts w:ascii="Arial" w:eastAsia="Arial" w:hAnsi="Arial" w:cs="Arial"/>
          <w:sz w:val="20"/>
        </w:rPr>
        <w:t xml:space="preserve"> </w:t>
      </w:r>
    </w:p>
    <w:p w14:paraId="6C4838FC" w14:textId="77777777" w:rsidR="009100AF" w:rsidRPr="00050DD5" w:rsidRDefault="00444704" w:rsidP="00784A47">
      <w:pPr>
        <w:pStyle w:val="ListParagraph"/>
        <w:numPr>
          <w:ilvl w:val="0"/>
          <w:numId w:val="1"/>
        </w:numPr>
        <w:spacing w:after="0" w:line="240" w:lineRule="auto"/>
        <w:jc w:val="both"/>
        <w:rPr>
          <w:rFonts w:ascii="Arial" w:eastAsia="Arial" w:hAnsi="Arial" w:cs="Arial"/>
          <w:b/>
          <w:sz w:val="20"/>
        </w:rPr>
      </w:pPr>
      <w:r w:rsidRPr="00050DD5">
        <w:rPr>
          <w:rFonts w:ascii="Arial" w:eastAsia="Arial" w:hAnsi="Arial" w:cs="Arial"/>
          <w:b/>
          <w:sz w:val="20"/>
        </w:rPr>
        <w:t>Sacensību dalībnieki:</w:t>
      </w:r>
    </w:p>
    <w:p w14:paraId="29BF1FCC" w14:textId="0C04BEF4" w:rsidR="009100AF" w:rsidRPr="00050DD5" w:rsidRDefault="00930238" w:rsidP="00784A47">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 xml:space="preserve">Latvijas </w:t>
      </w:r>
      <w:r w:rsidR="00DD45C8">
        <w:rPr>
          <w:rFonts w:ascii="Arial" w:eastAsia="Arial" w:hAnsi="Arial" w:cs="Arial"/>
          <w:sz w:val="20"/>
        </w:rPr>
        <w:t>R</w:t>
      </w:r>
      <w:r w:rsidRPr="00050DD5">
        <w:rPr>
          <w:rFonts w:ascii="Arial" w:eastAsia="Arial" w:hAnsi="Arial" w:cs="Arial"/>
          <w:sz w:val="20"/>
        </w:rPr>
        <w:t>epublikas čempionātā</w:t>
      </w:r>
      <w:r w:rsidR="00444704" w:rsidRPr="00050DD5">
        <w:rPr>
          <w:rFonts w:ascii="Arial" w:eastAsia="Arial" w:hAnsi="Arial" w:cs="Arial"/>
          <w:sz w:val="20"/>
        </w:rPr>
        <w:t xml:space="preserve"> drīkst piedalīties jebkura pilngadību (astoņpadsmit gadus) sasniegusi persona</w:t>
      </w:r>
      <w:r w:rsidR="00054960" w:rsidRPr="00050DD5">
        <w:rPr>
          <w:rFonts w:ascii="Arial" w:eastAsia="Arial" w:hAnsi="Arial" w:cs="Arial"/>
          <w:sz w:val="20"/>
        </w:rPr>
        <w:t xml:space="preserve">. </w:t>
      </w:r>
      <w:r w:rsidR="00A94D0E" w:rsidRPr="00050DD5">
        <w:rPr>
          <w:rFonts w:ascii="Arial" w:eastAsia="Arial" w:hAnsi="Arial" w:cs="Arial"/>
          <w:sz w:val="20"/>
        </w:rPr>
        <w:t>Dalībniekiem, kas nav sasnieguši pilngadību reģistrācija ir iepriekš jāsaskaņo ar sacensību organizatoriem.</w:t>
      </w:r>
    </w:p>
    <w:p w14:paraId="7FA66034" w14:textId="4D683AE5" w:rsidR="00313F00" w:rsidRPr="00421AE5" w:rsidRDefault="006764FC" w:rsidP="00784A47">
      <w:pPr>
        <w:pStyle w:val="ListParagraph"/>
        <w:numPr>
          <w:ilvl w:val="1"/>
          <w:numId w:val="1"/>
        </w:numPr>
        <w:spacing w:after="0" w:line="240" w:lineRule="auto"/>
        <w:jc w:val="both"/>
        <w:rPr>
          <w:rFonts w:ascii="Arial" w:eastAsia="Arial" w:hAnsi="Arial" w:cs="Arial"/>
          <w:bCs/>
          <w:sz w:val="20"/>
        </w:rPr>
      </w:pPr>
      <w:r w:rsidRPr="00421AE5">
        <w:rPr>
          <w:rFonts w:ascii="Arial" w:eastAsia="Arial" w:hAnsi="Arial" w:cs="Arial"/>
          <w:bCs/>
          <w:sz w:val="20"/>
        </w:rPr>
        <w:t xml:space="preserve">Dalībai </w:t>
      </w:r>
      <w:r w:rsidR="00313F00" w:rsidRPr="00421AE5">
        <w:rPr>
          <w:rFonts w:ascii="Arial" w:eastAsia="Arial" w:hAnsi="Arial" w:cs="Arial"/>
          <w:bCs/>
          <w:sz w:val="20"/>
        </w:rPr>
        <w:t>Latvijas Republikas čempionātā</w:t>
      </w:r>
      <w:r w:rsidR="001C7A11" w:rsidRPr="00421AE5">
        <w:rPr>
          <w:rFonts w:ascii="Arial" w:eastAsia="Arial" w:hAnsi="Arial" w:cs="Arial"/>
          <w:bCs/>
          <w:sz w:val="20"/>
        </w:rPr>
        <w:t xml:space="preserve"> tiek reģistrētas personas, kas ir LMSF </w:t>
      </w:r>
      <w:r w:rsidR="00AF1ED5" w:rsidRPr="00421AE5">
        <w:rPr>
          <w:rFonts w:ascii="Arial" w:eastAsia="Arial" w:hAnsi="Arial" w:cs="Arial"/>
          <w:bCs/>
          <w:sz w:val="20"/>
        </w:rPr>
        <w:t xml:space="preserve">un </w:t>
      </w:r>
      <w:r w:rsidR="001C7A11" w:rsidRPr="00421AE5">
        <w:rPr>
          <w:rFonts w:ascii="Arial" w:eastAsia="Arial" w:hAnsi="Arial" w:cs="Arial"/>
          <w:bCs/>
          <w:sz w:val="20"/>
        </w:rPr>
        <w:t>vai LKMA un to organizāciju biedri.</w:t>
      </w:r>
    </w:p>
    <w:p w14:paraId="5ED6F2ED" w14:textId="2C0E5FA6" w:rsidR="00B44C06" w:rsidRPr="00050DD5" w:rsidRDefault="00B44C06" w:rsidP="00784A47">
      <w:pPr>
        <w:pStyle w:val="ListParagraph"/>
        <w:numPr>
          <w:ilvl w:val="1"/>
          <w:numId w:val="1"/>
        </w:numPr>
        <w:spacing w:after="0" w:line="240" w:lineRule="auto"/>
        <w:jc w:val="both"/>
        <w:rPr>
          <w:rFonts w:ascii="Arial" w:eastAsia="Arial" w:hAnsi="Arial" w:cs="Arial"/>
          <w:bCs/>
          <w:sz w:val="20"/>
        </w:rPr>
      </w:pPr>
      <w:r w:rsidRPr="00050DD5">
        <w:rPr>
          <w:rFonts w:ascii="Arial" w:eastAsia="Arial" w:hAnsi="Arial" w:cs="Arial"/>
          <w:bCs/>
          <w:sz w:val="20"/>
        </w:rPr>
        <w:t>Komanda sastāv no 2 sportistiem. Komandas sastāvā ir atļauts piedalīties arī vienam palīgam (divi sportisti +</w:t>
      </w:r>
      <w:r w:rsidR="00E45C08">
        <w:rPr>
          <w:rFonts w:ascii="Arial" w:eastAsia="Arial" w:hAnsi="Arial" w:cs="Arial"/>
          <w:bCs/>
          <w:sz w:val="20"/>
        </w:rPr>
        <w:t xml:space="preserve"> viens</w:t>
      </w:r>
      <w:r w:rsidR="00DD45C8">
        <w:rPr>
          <w:rFonts w:ascii="Arial" w:eastAsia="Arial" w:hAnsi="Arial" w:cs="Arial"/>
          <w:bCs/>
          <w:sz w:val="20"/>
        </w:rPr>
        <w:t xml:space="preserve"> </w:t>
      </w:r>
      <w:r w:rsidRPr="00050DD5">
        <w:rPr>
          <w:rFonts w:ascii="Arial" w:eastAsia="Arial" w:hAnsi="Arial" w:cs="Arial"/>
          <w:bCs/>
          <w:sz w:val="20"/>
        </w:rPr>
        <w:t>palīgs)</w:t>
      </w:r>
      <w:r w:rsidR="00E618A6" w:rsidRPr="00050DD5">
        <w:rPr>
          <w:rFonts w:ascii="Arial" w:eastAsia="Arial" w:hAnsi="Arial" w:cs="Arial"/>
          <w:bCs/>
          <w:sz w:val="20"/>
        </w:rPr>
        <w:t>.</w:t>
      </w:r>
      <w:r w:rsidR="00E45C08">
        <w:rPr>
          <w:rFonts w:ascii="Arial" w:eastAsia="Arial" w:hAnsi="Arial" w:cs="Arial"/>
          <w:bCs/>
          <w:sz w:val="20"/>
        </w:rPr>
        <w:t xml:space="preserve"> </w:t>
      </w:r>
      <w:r w:rsidR="00D1356A">
        <w:rPr>
          <w:rFonts w:ascii="Arial" w:eastAsia="Arial" w:hAnsi="Arial" w:cs="Arial"/>
          <w:bCs/>
          <w:sz w:val="20"/>
        </w:rPr>
        <w:t xml:space="preserve">Makšķerēšanas </w:t>
      </w:r>
      <w:r w:rsidR="00D1356A">
        <w:rPr>
          <w:rFonts w:ascii="Arial" w:eastAsia="Arial" w:hAnsi="Arial" w:cs="Arial"/>
          <w:bCs/>
          <w:sz w:val="20"/>
          <w:highlight w:val="yellow"/>
        </w:rPr>
        <w:t>s</w:t>
      </w:r>
      <w:r w:rsidR="00E45C08" w:rsidRPr="001E587D">
        <w:rPr>
          <w:rFonts w:ascii="Arial" w:eastAsia="Arial" w:hAnsi="Arial" w:cs="Arial"/>
          <w:bCs/>
          <w:sz w:val="20"/>
          <w:highlight w:val="yellow"/>
        </w:rPr>
        <w:t>ektorā kategoriski ir aizlie</w:t>
      </w:r>
      <w:r w:rsidR="004C3B47">
        <w:rPr>
          <w:rFonts w:ascii="Arial" w:eastAsia="Arial" w:hAnsi="Arial" w:cs="Arial"/>
          <w:bCs/>
          <w:sz w:val="20"/>
          <w:highlight w:val="yellow"/>
        </w:rPr>
        <w:t>g</w:t>
      </w:r>
      <w:r w:rsidR="00E45C08" w:rsidRPr="001E587D">
        <w:rPr>
          <w:rFonts w:ascii="Arial" w:eastAsia="Arial" w:hAnsi="Arial" w:cs="Arial"/>
          <w:bCs/>
          <w:sz w:val="20"/>
          <w:highlight w:val="yellow"/>
        </w:rPr>
        <w:t>ts atrasties vairāk kā trīs personām</w:t>
      </w:r>
      <w:r w:rsidR="00661296">
        <w:rPr>
          <w:rFonts w:ascii="Arial" w:eastAsia="Arial" w:hAnsi="Arial" w:cs="Arial"/>
          <w:bCs/>
          <w:sz w:val="20"/>
        </w:rPr>
        <w:t>.</w:t>
      </w:r>
    </w:p>
    <w:p w14:paraId="6B7B4C97" w14:textId="67C72F76" w:rsidR="009100AF" w:rsidRPr="00050DD5" w:rsidRDefault="00444704" w:rsidP="00784A47">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 xml:space="preserve">Reģistrācija dalībai sacensībās, notiek sūtot pieteikumu uz </w:t>
      </w:r>
      <w:r w:rsidR="00D100D0" w:rsidRPr="00050DD5">
        <w:rPr>
          <w:rFonts w:ascii="Arial" w:eastAsia="Arial" w:hAnsi="Arial" w:cs="Arial"/>
          <w:sz w:val="20"/>
        </w:rPr>
        <w:t>2</w:t>
      </w:r>
      <w:r w:rsidRPr="00050DD5">
        <w:rPr>
          <w:rFonts w:ascii="Arial" w:eastAsia="Arial" w:hAnsi="Arial" w:cs="Arial"/>
          <w:sz w:val="20"/>
        </w:rPr>
        <w:t>.</w:t>
      </w:r>
      <w:r w:rsidR="00DD45C8">
        <w:rPr>
          <w:rFonts w:ascii="Arial" w:eastAsia="Arial" w:hAnsi="Arial" w:cs="Arial"/>
          <w:sz w:val="20"/>
        </w:rPr>
        <w:t>5</w:t>
      </w:r>
      <w:r w:rsidRPr="00050DD5">
        <w:rPr>
          <w:rFonts w:ascii="Arial" w:eastAsia="Arial" w:hAnsi="Arial" w:cs="Arial"/>
          <w:sz w:val="20"/>
        </w:rPr>
        <w:t>. punktā norādīt</w:t>
      </w:r>
      <w:r w:rsidR="00DD45C8">
        <w:rPr>
          <w:rFonts w:ascii="Arial" w:eastAsia="Arial" w:hAnsi="Arial" w:cs="Arial"/>
          <w:sz w:val="20"/>
        </w:rPr>
        <w:t>o</w:t>
      </w:r>
      <w:r w:rsidRPr="00050DD5">
        <w:rPr>
          <w:rFonts w:ascii="Arial" w:eastAsia="Arial" w:hAnsi="Arial" w:cs="Arial"/>
          <w:sz w:val="20"/>
        </w:rPr>
        <w:t xml:space="preserve"> e-pasta adres</w:t>
      </w:r>
      <w:r w:rsidR="00DD45C8">
        <w:rPr>
          <w:rFonts w:ascii="Arial" w:eastAsia="Arial" w:hAnsi="Arial" w:cs="Arial"/>
          <w:sz w:val="20"/>
        </w:rPr>
        <w:t>i</w:t>
      </w:r>
      <w:r w:rsidRPr="00050DD5">
        <w:rPr>
          <w:rFonts w:ascii="Arial" w:eastAsia="Arial" w:hAnsi="Arial" w:cs="Arial"/>
          <w:sz w:val="20"/>
        </w:rPr>
        <w:t>, līdz</w:t>
      </w:r>
      <w:r w:rsidR="00A94D0E" w:rsidRPr="00050DD5">
        <w:rPr>
          <w:rFonts w:ascii="Arial" w:eastAsia="Arial" w:hAnsi="Arial" w:cs="Arial"/>
          <w:sz w:val="20"/>
        </w:rPr>
        <w:t xml:space="preserve"> 2023.gada </w:t>
      </w:r>
      <w:r w:rsidR="0089171D">
        <w:rPr>
          <w:rFonts w:ascii="Arial" w:eastAsia="Arial" w:hAnsi="Arial" w:cs="Arial"/>
          <w:sz w:val="20"/>
        </w:rPr>
        <w:t>18</w:t>
      </w:r>
      <w:r w:rsidR="00E618A6" w:rsidRPr="00050DD5">
        <w:rPr>
          <w:rFonts w:ascii="Arial" w:eastAsia="Arial" w:hAnsi="Arial" w:cs="Arial"/>
          <w:sz w:val="20"/>
        </w:rPr>
        <w:t xml:space="preserve">. </w:t>
      </w:r>
      <w:r w:rsidR="00A94D0E" w:rsidRPr="00050DD5">
        <w:rPr>
          <w:rFonts w:ascii="Arial" w:eastAsia="Arial" w:hAnsi="Arial" w:cs="Arial"/>
          <w:sz w:val="20"/>
        </w:rPr>
        <w:t>aprīlim</w:t>
      </w:r>
      <w:r w:rsidRPr="00050DD5">
        <w:rPr>
          <w:rFonts w:ascii="Arial" w:eastAsia="Arial" w:hAnsi="Arial" w:cs="Arial"/>
          <w:sz w:val="20"/>
        </w:rPr>
        <w:t>. Pieteikumā jānorāda dalībnieku sastāvs, komandas nosaukums, komandas pārstāvja (kapteiņa) tālruņa numuru un e-pasta adresi.</w:t>
      </w:r>
    </w:p>
    <w:p w14:paraId="74361B30" w14:textId="7F2C4488" w:rsidR="009100AF" w:rsidRPr="00535B72" w:rsidRDefault="00A94D0E" w:rsidP="00784A47">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Dalības maksa komandai par pirmajiem 2</w:t>
      </w:r>
      <w:r w:rsidR="00DD45C8">
        <w:rPr>
          <w:rFonts w:ascii="Arial" w:eastAsia="Arial" w:hAnsi="Arial" w:cs="Arial"/>
          <w:sz w:val="20"/>
        </w:rPr>
        <w:t xml:space="preserve"> (diviem) </w:t>
      </w:r>
      <w:r w:rsidRPr="00050DD5">
        <w:rPr>
          <w:rFonts w:ascii="Arial" w:eastAsia="Arial" w:hAnsi="Arial" w:cs="Arial"/>
          <w:sz w:val="20"/>
        </w:rPr>
        <w:t>posmiem kopā 300EUR, bet komandas k</w:t>
      </w:r>
      <w:r w:rsidR="00DD45C8">
        <w:rPr>
          <w:rFonts w:ascii="Arial" w:eastAsia="Arial" w:hAnsi="Arial" w:cs="Arial"/>
          <w:sz w:val="20"/>
        </w:rPr>
        <w:t>uras</w:t>
      </w:r>
      <w:r w:rsidRPr="00050DD5">
        <w:rPr>
          <w:rFonts w:ascii="Arial" w:eastAsia="Arial" w:hAnsi="Arial" w:cs="Arial"/>
          <w:sz w:val="20"/>
        </w:rPr>
        <w:t xml:space="preserve"> tiek finālā piemaksā </w:t>
      </w:r>
      <w:r w:rsidR="00DD45C8">
        <w:rPr>
          <w:rFonts w:ascii="Arial" w:eastAsia="Arial" w:hAnsi="Arial" w:cs="Arial"/>
          <w:sz w:val="20"/>
        </w:rPr>
        <w:t>papildus</w:t>
      </w:r>
      <w:r w:rsidRPr="00050DD5">
        <w:rPr>
          <w:rFonts w:ascii="Arial" w:eastAsia="Arial" w:hAnsi="Arial" w:cs="Arial"/>
          <w:sz w:val="20"/>
        </w:rPr>
        <w:t xml:space="preserve"> 200EUR par fināla posmu. </w:t>
      </w:r>
      <w:r w:rsidR="00444704" w:rsidRPr="00050DD5">
        <w:rPr>
          <w:rFonts w:ascii="Arial" w:eastAsia="Arial" w:hAnsi="Arial" w:cs="Arial"/>
          <w:sz w:val="20"/>
        </w:rPr>
        <w:t xml:space="preserve"> </w:t>
      </w:r>
      <w:r w:rsidRPr="00050DD5">
        <w:rPr>
          <w:rFonts w:ascii="Arial" w:eastAsia="Arial" w:hAnsi="Arial" w:cs="Arial"/>
          <w:sz w:val="20"/>
        </w:rPr>
        <w:t>Dalības maks</w:t>
      </w:r>
      <w:r w:rsidR="00715C1D">
        <w:rPr>
          <w:rFonts w:ascii="Arial" w:eastAsia="Arial" w:hAnsi="Arial" w:cs="Arial"/>
          <w:sz w:val="20"/>
        </w:rPr>
        <w:t>a</w:t>
      </w:r>
      <w:r w:rsidR="00444704" w:rsidRPr="00050DD5">
        <w:rPr>
          <w:rFonts w:ascii="Arial" w:eastAsia="Arial" w:hAnsi="Arial" w:cs="Arial"/>
          <w:sz w:val="20"/>
        </w:rPr>
        <w:t xml:space="preserve"> jāveic </w:t>
      </w:r>
      <w:r w:rsidRPr="00050DD5">
        <w:rPr>
          <w:rFonts w:ascii="Arial" w:eastAsia="Arial" w:hAnsi="Arial" w:cs="Arial"/>
          <w:sz w:val="20"/>
        </w:rPr>
        <w:t>uz LKMA bankas kontu</w:t>
      </w:r>
      <w:r w:rsidR="00405775">
        <w:rPr>
          <w:rFonts w:ascii="Arial" w:eastAsia="Arial" w:hAnsi="Arial" w:cs="Arial"/>
          <w:sz w:val="20"/>
        </w:rPr>
        <w:t xml:space="preserve">: </w:t>
      </w:r>
      <w:r w:rsidR="00405775" w:rsidRPr="00DD45C8">
        <w:rPr>
          <w:rFonts w:ascii="Arial" w:eastAsia="Arial" w:hAnsi="Arial" w:cs="Arial"/>
          <w:b/>
          <w:bCs/>
          <w:sz w:val="20"/>
        </w:rPr>
        <w:t>LV40HABA0551054113269</w:t>
      </w:r>
      <w:r w:rsidRPr="00050DD5">
        <w:rPr>
          <w:rFonts w:ascii="Arial" w:eastAsia="Arial" w:hAnsi="Arial" w:cs="Arial"/>
          <w:sz w:val="20"/>
        </w:rPr>
        <w:t xml:space="preserve"> </w:t>
      </w:r>
      <w:r w:rsidR="00444704" w:rsidRPr="00050DD5">
        <w:rPr>
          <w:rFonts w:ascii="Arial" w:eastAsia="Arial" w:hAnsi="Arial" w:cs="Arial"/>
          <w:sz w:val="20"/>
        </w:rPr>
        <w:t xml:space="preserve">līdz </w:t>
      </w:r>
      <w:r w:rsidR="00E618A6" w:rsidRPr="00050DD5">
        <w:rPr>
          <w:rFonts w:ascii="Arial" w:eastAsia="Arial" w:hAnsi="Arial" w:cs="Arial"/>
          <w:b/>
          <w:sz w:val="20"/>
        </w:rPr>
        <w:t>18</w:t>
      </w:r>
      <w:r w:rsidR="00444704" w:rsidRPr="00050DD5">
        <w:rPr>
          <w:rFonts w:ascii="Arial" w:eastAsia="Arial" w:hAnsi="Arial" w:cs="Arial"/>
          <w:b/>
          <w:sz w:val="20"/>
        </w:rPr>
        <w:t>.0</w:t>
      </w:r>
      <w:r w:rsidR="00E618A6" w:rsidRPr="00050DD5">
        <w:rPr>
          <w:rFonts w:ascii="Arial" w:eastAsia="Arial" w:hAnsi="Arial" w:cs="Arial"/>
          <w:b/>
          <w:sz w:val="20"/>
        </w:rPr>
        <w:t>4</w:t>
      </w:r>
      <w:r w:rsidR="00444704" w:rsidRPr="00050DD5">
        <w:rPr>
          <w:rFonts w:ascii="Arial" w:eastAsia="Arial" w:hAnsi="Arial" w:cs="Arial"/>
          <w:b/>
          <w:sz w:val="20"/>
        </w:rPr>
        <w:t>.202</w:t>
      </w:r>
      <w:r w:rsidRPr="00050DD5">
        <w:rPr>
          <w:rFonts w:ascii="Arial" w:eastAsia="Arial" w:hAnsi="Arial" w:cs="Arial"/>
          <w:b/>
          <w:sz w:val="20"/>
        </w:rPr>
        <w:t>3</w:t>
      </w:r>
      <w:r w:rsidR="00444704" w:rsidRPr="00050DD5">
        <w:rPr>
          <w:rFonts w:ascii="Arial" w:eastAsia="Arial" w:hAnsi="Arial" w:cs="Arial"/>
          <w:sz w:val="20"/>
        </w:rPr>
        <w:t xml:space="preserve"> (</w:t>
      </w:r>
      <w:r w:rsidRPr="00050DD5">
        <w:rPr>
          <w:rFonts w:ascii="Arial" w:eastAsia="Arial" w:hAnsi="Arial" w:cs="Arial"/>
          <w:sz w:val="20"/>
        </w:rPr>
        <w:t>ar norādi LRČ atlases</w:t>
      </w:r>
      <w:r w:rsidR="00DD45C8">
        <w:rPr>
          <w:rFonts w:ascii="Arial" w:eastAsia="Arial" w:hAnsi="Arial" w:cs="Arial"/>
          <w:sz w:val="20"/>
        </w:rPr>
        <w:t xml:space="preserve"> </w:t>
      </w:r>
      <w:r w:rsidRPr="00050DD5">
        <w:rPr>
          <w:rFonts w:ascii="Arial" w:eastAsia="Arial" w:hAnsi="Arial" w:cs="Arial"/>
          <w:sz w:val="20"/>
        </w:rPr>
        <w:t xml:space="preserve">posmi </w:t>
      </w:r>
      <w:proofErr w:type="spellStart"/>
      <w:r w:rsidRPr="00050DD5">
        <w:rPr>
          <w:rFonts w:ascii="Arial" w:eastAsia="Arial" w:hAnsi="Arial" w:cs="Arial"/>
          <w:sz w:val="20"/>
        </w:rPr>
        <w:t>Baļotes</w:t>
      </w:r>
      <w:proofErr w:type="spellEnd"/>
      <w:r w:rsidRPr="00050DD5">
        <w:rPr>
          <w:rFonts w:ascii="Arial" w:eastAsia="Arial" w:hAnsi="Arial" w:cs="Arial"/>
          <w:sz w:val="20"/>
        </w:rPr>
        <w:t xml:space="preserve"> Ezers, LRČ fināla posms KINTAI</w:t>
      </w:r>
      <w:r w:rsidR="00444704" w:rsidRPr="00050DD5">
        <w:rPr>
          <w:rFonts w:ascii="Arial" w:eastAsia="Arial" w:hAnsi="Arial" w:cs="Arial"/>
          <w:sz w:val="20"/>
        </w:rPr>
        <w:t>).</w:t>
      </w:r>
      <w:r w:rsidR="00E618A6" w:rsidRPr="00050DD5">
        <w:rPr>
          <w:rFonts w:ascii="Arial" w:eastAsia="Arial" w:hAnsi="Arial" w:cs="Arial"/>
          <w:sz w:val="20"/>
        </w:rPr>
        <w:t xml:space="preserve"> Maksājuma komentārā jānorāda komandas nosaukums.</w:t>
      </w:r>
    </w:p>
    <w:p w14:paraId="604E04AC" w14:textId="048F980F" w:rsidR="00535B72" w:rsidRPr="00535B72" w:rsidRDefault="00535B72" w:rsidP="00535B72">
      <w:pPr>
        <w:pStyle w:val="ListParagraph"/>
        <w:numPr>
          <w:ilvl w:val="2"/>
          <w:numId w:val="1"/>
        </w:numPr>
        <w:spacing w:after="0" w:line="240" w:lineRule="auto"/>
        <w:jc w:val="both"/>
        <w:rPr>
          <w:rFonts w:ascii="Arial" w:eastAsia="Arial" w:hAnsi="Arial" w:cs="Arial"/>
          <w:bCs/>
          <w:sz w:val="20"/>
        </w:rPr>
      </w:pPr>
      <w:r>
        <w:rPr>
          <w:rFonts w:ascii="Arial" w:eastAsia="Arial" w:hAnsi="Arial" w:cs="Arial"/>
          <w:bCs/>
          <w:sz w:val="20"/>
        </w:rPr>
        <w:t>S</w:t>
      </w:r>
      <w:r w:rsidRPr="00535B72">
        <w:rPr>
          <w:rFonts w:ascii="Arial" w:eastAsia="Arial" w:hAnsi="Arial" w:cs="Arial"/>
          <w:bCs/>
          <w:sz w:val="20"/>
        </w:rPr>
        <w:t>ieviešu komandām tiek piemērota 50% atlaide dalības maksai.</w:t>
      </w:r>
    </w:p>
    <w:p w14:paraId="68895BE5" w14:textId="64EA8C35" w:rsidR="00DA15B5" w:rsidRPr="00DA15B5" w:rsidRDefault="00444704" w:rsidP="00DA15B5">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 xml:space="preserve">Reģistrēti tiek tie dalībnieki, kuri ir veikuši </w:t>
      </w:r>
      <w:r w:rsidR="00A94D0E" w:rsidRPr="00050DD5">
        <w:rPr>
          <w:rFonts w:ascii="Arial" w:eastAsia="Arial" w:hAnsi="Arial" w:cs="Arial"/>
          <w:sz w:val="20"/>
        </w:rPr>
        <w:t>dalības maksas apmaksu paredzētajā kārtībā</w:t>
      </w:r>
      <w:r w:rsidRPr="00050DD5">
        <w:rPr>
          <w:rFonts w:ascii="Arial" w:eastAsia="Arial" w:hAnsi="Arial" w:cs="Arial"/>
          <w:sz w:val="20"/>
        </w:rPr>
        <w:t xml:space="preserve"> līdz norādītajam datumam punktā </w:t>
      </w:r>
      <w:r w:rsidR="00E618A6" w:rsidRPr="00050DD5">
        <w:rPr>
          <w:rFonts w:ascii="Arial" w:eastAsia="Arial" w:hAnsi="Arial" w:cs="Arial"/>
          <w:sz w:val="20"/>
        </w:rPr>
        <w:t>3</w:t>
      </w:r>
      <w:r w:rsidRPr="00050DD5">
        <w:rPr>
          <w:rFonts w:ascii="Arial" w:eastAsia="Arial" w:hAnsi="Arial" w:cs="Arial"/>
          <w:sz w:val="20"/>
        </w:rPr>
        <w:t>.</w:t>
      </w:r>
      <w:r w:rsidR="00D100D0" w:rsidRPr="00050DD5">
        <w:rPr>
          <w:rFonts w:ascii="Arial" w:eastAsia="Arial" w:hAnsi="Arial" w:cs="Arial"/>
          <w:sz w:val="20"/>
        </w:rPr>
        <w:t>5</w:t>
      </w:r>
      <w:r w:rsidR="00952987" w:rsidRPr="00050DD5">
        <w:rPr>
          <w:rFonts w:ascii="Arial" w:eastAsia="Arial" w:hAnsi="Arial" w:cs="Arial"/>
          <w:sz w:val="20"/>
        </w:rPr>
        <w:t>.</w:t>
      </w:r>
      <w:r w:rsidR="00DD45C8">
        <w:rPr>
          <w:rFonts w:ascii="Arial" w:eastAsia="Arial" w:hAnsi="Arial" w:cs="Arial"/>
          <w:sz w:val="20"/>
        </w:rPr>
        <w:t xml:space="preserve"> </w:t>
      </w:r>
      <w:r w:rsidRPr="00050DD5">
        <w:rPr>
          <w:rFonts w:ascii="Arial" w:eastAsia="Arial" w:hAnsi="Arial" w:cs="Arial"/>
          <w:sz w:val="20"/>
        </w:rPr>
        <w:t>Izmaiņas komandas sastāvā var pieteikt reģistrējoties sacensību vietā līdz sacensību pirmās dienas plkst. 8:00.</w:t>
      </w:r>
    </w:p>
    <w:p w14:paraId="6D956536" w14:textId="4F4B8583" w:rsidR="007558AE" w:rsidRDefault="00444704" w:rsidP="007558AE">
      <w:pPr>
        <w:pStyle w:val="ListParagraph"/>
        <w:numPr>
          <w:ilvl w:val="0"/>
          <w:numId w:val="1"/>
        </w:numPr>
        <w:spacing w:after="0" w:line="240" w:lineRule="auto"/>
        <w:jc w:val="both"/>
        <w:rPr>
          <w:rFonts w:ascii="Arial" w:eastAsia="Arial" w:hAnsi="Arial" w:cs="Arial"/>
          <w:b/>
          <w:sz w:val="20"/>
        </w:rPr>
      </w:pPr>
      <w:r w:rsidRPr="00050DD5">
        <w:rPr>
          <w:rFonts w:ascii="Arial" w:eastAsia="Arial" w:hAnsi="Arial" w:cs="Arial"/>
          <w:b/>
          <w:sz w:val="20"/>
        </w:rPr>
        <w:t>Vispārīgie noteikumi sacensību vietā:</w:t>
      </w:r>
    </w:p>
    <w:p w14:paraId="35037862" w14:textId="77777777" w:rsidR="007558AE" w:rsidRPr="007558AE" w:rsidRDefault="007558AE" w:rsidP="007558AE">
      <w:pPr>
        <w:pStyle w:val="ListParagraph"/>
        <w:numPr>
          <w:ilvl w:val="1"/>
          <w:numId w:val="1"/>
        </w:numPr>
        <w:spacing w:after="0" w:line="240" w:lineRule="auto"/>
        <w:jc w:val="both"/>
        <w:rPr>
          <w:rFonts w:ascii="Arial" w:eastAsia="Arial" w:hAnsi="Arial" w:cs="Arial"/>
          <w:bCs/>
          <w:sz w:val="20"/>
        </w:rPr>
      </w:pPr>
      <w:r w:rsidRPr="007558AE">
        <w:rPr>
          <w:rFonts w:ascii="Arial" w:eastAsia="Arial" w:hAnsi="Arial" w:cs="Arial"/>
          <w:bCs/>
          <w:sz w:val="20"/>
        </w:rPr>
        <w:t xml:space="preserve">Sacensības notiek, ievērojot MK noteikumu Nr. 800 "Makšķerēšanas, vēžošanas un zemūdens medību noteikumu" (turpmāk - makšķerēšanas noteikumi), kā arī ievērojot citus attiecīgajā vietā spēkā esošos likumus, noteikumus un normas </w:t>
      </w:r>
    </w:p>
    <w:p w14:paraId="612E0664" w14:textId="77777777" w:rsidR="007558AE" w:rsidRPr="007558AE" w:rsidRDefault="007558AE" w:rsidP="007558AE">
      <w:pPr>
        <w:pStyle w:val="ListParagraph"/>
        <w:numPr>
          <w:ilvl w:val="1"/>
          <w:numId w:val="1"/>
        </w:numPr>
        <w:spacing w:after="0" w:line="240" w:lineRule="auto"/>
        <w:jc w:val="both"/>
        <w:rPr>
          <w:rFonts w:ascii="Arial" w:eastAsia="Arial" w:hAnsi="Arial" w:cs="Arial"/>
          <w:bCs/>
          <w:sz w:val="20"/>
        </w:rPr>
      </w:pPr>
      <w:r w:rsidRPr="007558AE">
        <w:rPr>
          <w:rFonts w:ascii="Arial" w:eastAsia="Arial" w:hAnsi="Arial" w:cs="Arial"/>
          <w:bCs/>
          <w:sz w:val="20"/>
        </w:rPr>
        <w:t xml:space="preserve">Dalībnieku pienākums ir ievērot </w:t>
      </w:r>
      <w:proofErr w:type="spellStart"/>
      <w:r w:rsidRPr="007558AE">
        <w:rPr>
          <w:rFonts w:ascii="Arial" w:eastAsia="Arial" w:hAnsi="Arial" w:cs="Arial"/>
          <w:bCs/>
          <w:sz w:val="20"/>
        </w:rPr>
        <w:t>FipsEd</w:t>
      </w:r>
      <w:proofErr w:type="spellEnd"/>
      <w:r w:rsidRPr="007558AE">
        <w:rPr>
          <w:rFonts w:ascii="Arial" w:eastAsia="Arial" w:hAnsi="Arial" w:cs="Arial"/>
          <w:bCs/>
          <w:sz w:val="20"/>
        </w:rPr>
        <w:t xml:space="preserve"> un LMSF noteikumus, sporta ētikas un godīgas spēles principus, antidopinga konvenciju noteikumus, kā arī normatīvos aktus.</w:t>
      </w:r>
    </w:p>
    <w:p w14:paraId="3DB80C69" w14:textId="77777777" w:rsidR="007558AE" w:rsidRPr="007558AE" w:rsidRDefault="007558AE" w:rsidP="007558AE">
      <w:pPr>
        <w:pStyle w:val="ListParagraph"/>
        <w:numPr>
          <w:ilvl w:val="1"/>
          <w:numId w:val="1"/>
        </w:numPr>
        <w:spacing w:after="0" w:line="240" w:lineRule="auto"/>
        <w:jc w:val="both"/>
        <w:rPr>
          <w:rFonts w:ascii="Arial" w:eastAsia="Arial" w:hAnsi="Arial" w:cs="Arial"/>
          <w:bCs/>
          <w:sz w:val="20"/>
        </w:rPr>
      </w:pPr>
      <w:r w:rsidRPr="007558AE">
        <w:rPr>
          <w:rFonts w:ascii="Arial" w:eastAsia="Arial" w:hAnsi="Arial" w:cs="Arial"/>
          <w:bCs/>
          <w:sz w:val="20"/>
        </w:rPr>
        <w:t>Dalībnieks ir atbildīgs par savu veselības stāvokli, regulāru veselības pārbaužu veikšanu, savas veselības un dzīvības apdrošināšanu.</w:t>
      </w:r>
    </w:p>
    <w:p w14:paraId="05F631A8" w14:textId="0D8D4286" w:rsidR="007558AE" w:rsidRPr="007558AE" w:rsidRDefault="007558AE" w:rsidP="007558AE">
      <w:pPr>
        <w:pStyle w:val="ListParagraph"/>
        <w:numPr>
          <w:ilvl w:val="1"/>
          <w:numId w:val="1"/>
        </w:numPr>
        <w:spacing w:after="0" w:line="240" w:lineRule="auto"/>
        <w:jc w:val="both"/>
        <w:rPr>
          <w:rFonts w:ascii="Arial" w:eastAsia="Arial" w:hAnsi="Arial" w:cs="Arial"/>
          <w:bCs/>
          <w:sz w:val="20"/>
        </w:rPr>
      </w:pPr>
      <w:r w:rsidRPr="007558AE">
        <w:rPr>
          <w:rFonts w:ascii="Arial" w:eastAsia="Arial" w:hAnsi="Arial" w:cs="Arial"/>
          <w:bCs/>
          <w:sz w:val="20"/>
        </w:rPr>
        <w:t>Par nepilngadīgu sportistu veselības aprūpi, regulāru veselības pārbaužu veikšanu, veselības un dzīvības apdrošināšanu ir atbildīgi vecāki (personas, kas realizē aizgādības tiesības).</w:t>
      </w:r>
    </w:p>
    <w:p w14:paraId="762542D5" w14:textId="2645CAFC" w:rsidR="00530A6E" w:rsidRPr="00913BF9" w:rsidRDefault="00444704" w:rsidP="00784A47">
      <w:pPr>
        <w:pStyle w:val="ListParagraph"/>
        <w:numPr>
          <w:ilvl w:val="1"/>
          <w:numId w:val="1"/>
        </w:numPr>
        <w:spacing w:after="0" w:line="240" w:lineRule="auto"/>
        <w:jc w:val="both"/>
        <w:rPr>
          <w:rFonts w:ascii="Arial" w:eastAsia="Arial" w:hAnsi="Arial" w:cs="Arial"/>
          <w:sz w:val="20"/>
          <w:highlight w:val="yellow"/>
        </w:rPr>
      </w:pPr>
      <w:r w:rsidRPr="00050DD5">
        <w:rPr>
          <w:rFonts w:ascii="Arial" w:eastAsia="Arial" w:hAnsi="Arial" w:cs="Arial"/>
          <w:sz w:val="20"/>
        </w:rPr>
        <w:t>Par sacensību dalībnieku personīgo mantu saglabāšanu atbild tikai pats dalībnieks. Katra sportista obligāts pienākums ir drošības noteikumu ievērošana makšķerēšanas sektorā</w:t>
      </w:r>
      <w:r w:rsidR="00913BF9">
        <w:rPr>
          <w:rFonts w:ascii="Arial" w:eastAsia="Arial" w:hAnsi="Arial" w:cs="Arial"/>
          <w:sz w:val="20"/>
        </w:rPr>
        <w:t xml:space="preserve">. </w:t>
      </w:r>
      <w:r w:rsidR="00913BF9" w:rsidRPr="00913BF9">
        <w:rPr>
          <w:rFonts w:ascii="Arial" w:eastAsia="Arial" w:hAnsi="Arial" w:cs="Arial"/>
          <w:sz w:val="20"/>
          <w:highlight w:val="yellow"/>
        </w:rPr>
        <w:t>A</w:t>
      </w:r>
      <w:r w:rsidRPr="00913BF9">
        <w:rPr>
          <w:rFonts w:ascii="Arial" w:eastAsia="Arial" w:hAnsi="Arial" w:cs="Arial"/>
          <w:sz w:val="20"/>
          <w:highlight w:val="yellow"/>
        </w:rPr>
        <w:t>izliegts kurināt ugunskurus tiem neparedzētās vietās</w:t>
      </w:r>
    </w:p>
    <w:p w14:paraId="4CFA85C0" w14:textId="77777777" w:rsidR="009100AF" w:rsidRPr="00050DD5" w:rsidRDefault="00444704" w:rsidP="00784A47">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lastRenderedPageBreak/>
        <w:t>Atbildību par sacensību dalībnieku vainas dēļ notikušajiem nelaimes gadījumiem, nes tikai paši sacensību dalībnieki.</w:t>
      </w:r>
    </w:p>
    <w:p w14:paraId="41EA032C" w14:textId="77777777" w:rsidR="009100AF" w:rsidRPr="00050DD5" w:rsidRDefault="00444704" w:rsidP="00784A47">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 xml:space="preserve">Gadījumā, ja pirms sacensību sākuma vai sportistu sagatavošanās laikā negaidīti ir sācies negaiss, vai citas dabas stihijas, sacensību dalībniekiem ir aizliegts izvietoties savā sektorā vai savākt rīkus. Ja negaiss (dabas stihijas) ir sākušās sacensību laikā – pēc organizatoru signāla tās nekavējoties tiek pārtrauktas, un makšķernieki izvietojas drošā vietā. </w:t>
      </w:r>
    </w:p>
    <w:p w14:paraId="49888274" w14:textId="77777777" w:rsidR="009100AF" w:rsidRPr="00050DD5" w:rsidRDefault="00444704" w:rsidP="00784A47">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Sacensību priekšlaicīgas piespiedu pārtraukšanas gadījumā tās tiek uzskatītas par notikušām, ja no sacensību sākuma brīža ir pagājušas ne mazāk kā 36 stundas. Ja meteoroloģiskie apstākļi atļauj, sacensības var turpināt. Lietus nevar būt par iemeslu sacensību pārtraukšanai.</w:t>
      </w:r>
    </w:p>
    <w:p w14:paraId="15018352" w14:textId="3C01CB92" w:rsidR="009100AF" w:rsidRPr="00050DD5" w:rsidRDefault="00444704" w:rsidP="00784A47">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Dalībnieku pienākums ir pēc sacensībām sakopt savu sektoru un radušos sadzīves atkritumus nogādāt līdz atkritumu tvertnēm, pretējā gadījumā, organizatoriem vai atbildīgajām personām ir tiesības pieņemt mērus pret komandām, kuras nav ievērojušas prasību.</w:t>
      </w:r>
    </w:p>
    <w:p w14:paraId="2BEB6C3E" w14:textId="1ACB5879" w:rsidR="00E618A6" w:rsidRPr="00CE0778" w:rsidRDefault="00CE0778" w:rsidP="00784A47">
      <w:pPr>
        <w:pStyle w:val="ListParagraph"/>
        <w:numPr>
          <w:ilvl w:val="1"/>
          <w:numId w:val="1"/>
        </w:numPr>
        <w:spacing w:after="0" w:line="240" w:lineRule="auto"/>
        <w:jc w:val="both"/>
        <w:rPr>
          <w:rFonts w:ascii="Arial" w:eastAsia="Arial" w:hAnsi="Arial" w:cs="Arial"/>
          <w:b/>
          <w:sz w:val="20"/>
        </w:rPr>
      </w:pPr>
      <w:r w:rsidRPr="00CE0778">
        <w:rPr>
          <w:rFonts w:ascii="Arial" w:eastAsia="Arial" w:hAnsi="Arial" w:cs="Arial"/>
          <w:sz w:val="20"/>
        </w:rPr>
        <w:t>Sportistiem</w:t>
      </w:r>
      <w:r w:rsidR="00E618A6" w:rsidRPr="00CE0778">
        <w:rPr>
          <w:rFonts w:ascii="Arial" w:eastAsia="Arial" w:hAnsi="Arial" w:cs="Arial"/>
          <w:sz w:val="20"/>
        </w:rPr>
        <w:t xml:space="preserve"> </w:t>
      </w:r>
      <w:r w:rsidR="00AA41F8" w:rsidRPr="00CE0778">
        <w:rPr>
          <w:rFonts w:ascii="Arial" w:eastAsia="Arial" w:hAnsi="Arial" w:cs="Arial"/>
          <w:sz w:val="20"/>
        </w:rPr>
        <w:t>par punkta 4.</w:t>
      </w:r>
      <w:r w:rsidR="00161A61">
        <w:rPr>
          <w:rFonts w:ascii="Arial" w:eastAsia="Arial" w:hAnsi="Arial" w:cs="Arial"/>
          <w:sz w:val="20"/>
        </w:rPr>
        <w:t>9</w:t>
      </w:r>
      <w:r w:rsidR="00AA41F8" w:rsidRPr="00CE0778">
        <w:rPr>
          <w:rFonts w:ascii="Arial" w:eastAsia="Arial" w:hAnsi="Arial" w:cs="Arial"/>
          <w:sz w:val="20"/>
        </w:rPr>
        <w:t xml:space="preserve">. pārkāpumu </w:t>
      </w:r>
      <w:r w:rsidR="008103A9" w:rsidRPr="00CE0778">
        <w:rPr>
          <w:rFonts w:ascii="Arial" w:eastAsia="Arial" w:hAnsi="Arial" w:cs="Arial"/>
          <w:sz w:val="20"/>
        </w:rPr>
        <w:t xml:space="preserve">var </w:t>
      </w:r>
      <w:r w:rsidR="00AA41F8" w:rsidRPr="00CE0778">
        <w:rPr>
          <w:rFonts w:ascii="Arial" w:eastAsia="Arial" w:hAnsi="Arial" w:cs="Arial"/>
          <w:sz w:val="20"/>
        </w:rPr>
        <w:t xml:space="preserve">tiek piemērots </w:t>
      </w:r>
      <w:r w:rsidR="008103A9" w:rsidRPr="00CE0778">
        <w:rPr>
          <w:rFonts w:ascii="Arial" w:eastAsia="Arial" w:hAnsi="Arial" w:cs="Arial"/>
          <w:sz w:val="20"/>
        </w:rPr>
        <w:t xml:space="preserve">naudas </w:t>
      </w:r>
      <w:r w:rsidR="00AA41F8" w:rsidRPr="00CE0778">
        <w:rPr>
          <w:rFonts w:ascii="Arial" w:eastAsia="Arial" w:hAnsi="Arial" w:cs="Arial"/>
          <w:sz w:val="20"/>
        </w:rPr>
        <w:t xml:space="preserve">sods </w:t>
      </w:r>
      <w:r w:rsidR="008103A9" w:rsidRPr="00CE0778">
        <w:rPr>
          <w:rFonts w:ascii="Arial" w:eastAsia="Arial" w:hAnsi="Arial" w:cs="Arial"/>
          <w:sz w:val="20"/>
        </w:rPr>
        <w:t xml:space="preserve">līdz </w:t>
      </w:r>
      <w:r w:rsidR="00AA41F8" w:rsidRPr="00CE0778">
        <w:rPr>
          <w:rFonts w:ascii="Arial" w:eastAsia="Arial" w:hAnsi="Arial" w:cs="Arial"/>
          <w:sz w:val="20"/>
        </w:rPr>
        <w:t>100EUR apmērā.</w:t>
      </w:r>
    </w:p>
    <w:p w14:paraId="761798D5" w14:textId="77777777" w:rsidR="009100AF" w:rsidRPr="00050DD5" w:rsidRDefault="00444704" w:rsidP="00784A47">
      <w:pPr>
        <w:pStyle w:val="ListParagraph"/>
        <w:numPr>
          <w:ilvl w:val="0"/>
          <w:numId w:val="1"/>
        </w:numPr>
        <w:spacing w:after="0" w:line="240" w:lineRule="auto"/>
        <w:jc w:val="both"/>
        <w:rPr>
          <w:rFonts w:ascii="Arial" w:eastAsia="Arial" w:hAnsi="Arial" w:cs="Arial"/>
          <w:b/>
          <w:sz w:val="20"/>
        </w:rPr>
      </w:pPr>
      <w:r w:rsidRPr="00050DD5">
        <w:rPr>
          <w:rFonts w:ascii="Arial" w:eastAsia="Arial" w:hAnsi="Arial" w:cs="Arial"/>
          <w:b/>
          <w:sz w:val="20"/>
        </w:rPr>
        <w:t>Makšķerēšanas sektori un makšķerēšanas koridori:</w:t>
      </w:r>
    </w:p>
    <w:p w14:paraId="024F1E7D" w14:textId="77777777" w:rsidR="009100AF" w:rsidRPr="00050DD5" w:rsidRDefault="00444704" w:rsidP="00784A47">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Sacensībās, dalībnieku izvietošanās sacensībām, notiek stacionāri izveidotos un iezīmētos krasta sektoros. Par sektoru sagatavošanu un atbilstību sacensību noteikumiem atbild sacensību organizators vai atbildīgās personas.</w:t>
      </w:r>
    </w:p>
    <w:p w14:paraId="305165AC" w14:textId="77777777" w:rsidR="009100AF" w:rsidRPr="00050DD5" w:rsidRDefault="00444704" w:rsidP="00784A47">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 xml:space="preserve">Makšķerēšana notiek sektoros. </w:t>
      </w:r>
    </w:p>
    <w:p w14:paraId="3DB63D2C" w14:textId="77777777" w:rsidR="009100AF" w:rsidRPr="00050DD5" w:rsidRDefault="00444704" w:rsidP="00784A47">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Maksimālais makšķerēšanas un iebarošanas attālums nav ierobežots.</w:t>
      </w:r>
    </w:p>
    <w:p w14:paraId="1355889E" w14:textId="31585714" w:rsidR="009100AF" w:rsidRPr="00050DD5" w:rsidRDefault="00444704" w:rsidP="00784A47">
      <w:pPr>
        <w:pStyle w:val="ListParagraph"/>
        <w:numPr>
          <w:ilvl w:val="1"/>
          <w:numId w:val="1"/>
        </w:numPr>
        <w:spacing w:after="0" w:line="240" w:lineRule="auto"/>
        <w:jc w:val="both"/>
        <w:rPr>
          <w:rFonts w:ascii="Arial" w:eastAsia="Arial" w:hAnsi="Arial" w:cs="Arial"/>
          <w:b/>
          <w:sz w:val="20"/>
        </w:rPr>
      </w:pPr>
      <w:r w:rsidRPr="00050DD5">
        <w:rPr>
          <w:rFonts w:ascii="Arial" w:eastAsia="Arial" w:hAnsi="Arial" w:cs="Arial"/>
          <w:sz w:val="20"/>
        </w:rPr>
        <w:t xml:space="preserve">Makšķerēšana atļauta tikai koridorā, kuru veido sektora </w:t>
      </w:r>
      <w:r w:rsidR="00930238" w:rsidRPr="00050DD5">
        <w:rPr>
          <w:rFonts w:ascii="Arial" w:eastAsia="Arial" w:hAnsi="Arial" w:cs="Arial"/>
          <w:sz w:val="20"/>
        </w:rPr>
        <w:t xml:space="preserve">sānu </w:t>
      </w:r>
      <w:r w:rsidRPr="00050DD5">
        <w:rPr>
          <w:rFonts w:ascii="Arial" w:eastAsia="Arial" w:hAnsi="Arial" w:cs="Arial"/>
          <w:sz w:val="20"/>
        </w:rPr>
        <w:t>malu iedomāts pagarinājums no krasta ūdenī.</w:t>
      </w:r>
    </w:p>
    <w:p w14:paraId="2CEF601D" w14:textId="056DCD35" w:rsidR="009100AF" w:rsidRPr="00050DD5" w:rsidRDefault="00B44C06" w:rsidP="00784A47">
      <w:pPr>
        <w:pStyle w:val="ListParagraph"/>
        <w:numPr>
          <w:ilvl w:val="1"/>
          <w:numId w:val="1"/>
        </w:numPr>
        <w:spacing w:after="0" w:line="240" w:lineRule="auto"/>
        <w:jc w:val="both"/>
        <w:rPr>
          <w:rFonts w:ascii="Arial" w:eastAsia="Arial" w:hAnsi="Arial" w:cs="Arial"/>
          <w:b/>
          <w:sz w:val="20"/>
        </w:rPr>
      </w:pPr>
      <w:r w:rsidRPr="00913BF9">
        <w:rPr>
          <w:rFonts w:ascii="Arial" w:eastAsia="Arial" w:hAnsi="Arial" w:cs="Arial"/>
          <w:bCs/>
          <w:sz w:val="20"/>
          <w:highlight w:val="yellow"/>
        </w:rPr>
        <w:t xml:space="preserve">Makšķerēšanai var tik </w:t>
      </w:r>
      <w:r w:rsidR="00600F5B" w:rsidRPr="00913BF9">
        <w:rPr>
          <w:rFonts w:ascii="Arial" w:eastAsia="Arial" w:hAnsi="Arial" w:cs="Arial"/>
          <w:bCs/>
          <w:sz w:val="20"/>
          <w:highlight w:val="yellow"/>
        </w:rPr>
        <w:t>izmantota atbalsta</w:t>
      </w:r>
      <w:r w:rsidRPr="00913BF9">
        <w:rPr>
          <w:rFonts w:ascii="Arial" w:eastAsia="Arial" w:hAnsi="Arial" w:cs="Arial"/>
          <w:bCs/>
          <w:sz w:val="20"/>
          <w:highlight w:val="yellow"/>
        </w:rPr>
        <w:t xml:space="preserve"> platforma, </w:t>
      </w:r>
      <w:r w:rsidR="00600F5B" w:rsidRPr="00913BF9">
        <w:rPr>
          <w:rFonts w:ascii="Arial" w:eastAsia="Arial" w:hAnsi="Arial" w:cs="Arial"/>
          <w:bCs/>
          <w:sz w:val="20"/>
          <w:highlight w:val="yellow"/>
        </w:rPr>
        <w:t>vienā makšķerēšanas sektorā ne vairāk kā divas.</w:t>
      </w:r>
      <w:r w:rsidRPr="00913BF9">
        <w:rPr>
          <w:rFonts w:ascii="Arial" w:eastAsia="Arial" w:hAnsi="Arial" w:cs="Arial"/>
          <w:bCs/>
          <w:sz w:val="20"/>
          <w:highlight w:val="yellow"/>
        </w:rPr>
        <w:t xml:space="preserve"> Platforma</w:t>
      </w:r>
      <w:r w:rsidR="00600F5B" w:rsidRPr="00913BF9">
        <w:rPr>
          <w:rFonts w:ascii="Arial" w:eastAsia="Arial" w:hAnsi="Arial" w:cs="Arial"/>
          <w:bCs/>
          <w:sz w:val="20"/>
          <w:highlight w:val="yellow"/>
        </w:rPr>
        <w:t xml:space="preserve"> ūdenī drīkst atrasties ne vairāk kā vienu metru no krasta līnijas un ne vairāk, kā vienu metru virs ūdens līmeņa.</w:t>
      </w:r>
      <w:r w:rsidRPr="00913BF9">
        <w:rPr>
          <w:rFonts w:ascii="Arial" w:eastAsia="Arial" w:hAnsi="Arial" w:cs="Arial"/>
          <w:bCs/>
          <w:sz w:val="20"/>
          <w:highlight w:val="yellow"/>
        </w:rPr>
        <w:t xml:space="preserve"> </w:t>
      </w:r>
      <w:r w:rsidR="00600F5B" w:rsidRPr="00913BF9">
        <w:rPr>
          <w:rFonts w:ascii="Arial" w:eastAsia="Arial" w:hAnsi="Arial" w:cs="Arial"/>
          <w:bCs/>
          <w:sz w:val="20"/>
          <w:highlight w:val="yellow"/>
        </w:rPr>
        <w:t>P</w:t>
      </w:r>
      <w:r w:rsidRPr="00913BF9">
        <w:rPr>
          <w:rFonts w:ascii="Arial" w:eastAsia="Arial" w:hAnsi="Arial" w:cs="Arial"/>
          <w:bCs/>
          <w:sz w:val="20"/>
          <w:highlight w:val="yellow"/>
        </w:rPr>
        <w:t>latformas vienam galam ir jāpieskaras zemei</w:t>
      </w:r>
      <w:r w:rsidRPr="00050DD5">
        <w:rPr>
          <w:rFonts w:ascii="Arial" w:eastAsia="Arial" w:hAnsi="Arial" w:cs="Arial"/>
          <w:bCs/>
          <w:sz w:val="20"/>
        </w:rPr>
        <w:t>.</w:t>
      </w:r>
    </w:p>
    <w:p w14:paraId="20E4EE2B" w14:textId="067B2ABE" w:rsidR="00132713" w:rsidRPr="00050DD5" w:rsidRDefault="00C84EFB" w:rsidP="00784A47">
      <w:pPr>
        <w:pStyle w:val="ListParagraph"/>
        <w:numPr>
          <w:ilvl w:val="0"/>
          <w:numId w:val="1"/>
        </w:numPr>
        <w:spacing w:after="0" w:line="240" w:lineRule="auto"/>
        <w:jc w:val="both"/>
        <w:rPr>
          <w:rFonts w:ascii="Arial" w:eastAsia="Arial" w:hAnsi="Arial" w:cs="Arial"/>
          <w:b/>
          <w:sz w:val="20"/>
        </w:rPr>
      </w:pPr>
      <w:r>
        <w:rPr>
          <w:rFonts w:ascii="Arial" w:eastAsia="Arial" w:hAnsi="Arial" w:cs="Arial"/>
          <w:b/>
          <w:sz w:val="20"/>
        </w:rPr>
        <w:t>Izloze un u</w:t>
      </w:r>
      <w:r w:rsidR="00216790" w:rsidRPr="00050DD5">
        <w:rPr>
          <w:rFonts w:ascii="Arial" w:eastAsia="Arial" w:hAnsi="Arial" w:cs="Arial"/>
          <w:b/>
          <w:sz w:val="20"/>
        </w:rPr>
        <w:t>zvarētāju noteikšana:</w:t>
      </w:r>
    </w:p>
    <w:p w14:paraId="13605C3A" w14:textId="77777777" w:rsidR="00132713" w:rsidRPr="00050DD5" w:rsidRDefault="00132713" w:rsidP="00784A47">
      <w:pPr>
        <w:pStyle w:val="ListParagraph"/>
        <w:numPr>
          <w:ilvl w:val="1"/>
          <w:numId w:val="1"/>
        </w:numPr>
        <w:spacing w:after="0" w:line="240" w:lineRule="auto"/>
        <w:jc w:val="both"/>
        <w:rPr>
          <w:rFonts w:ascii="Arial" w:eastAsia="Arial" w:hAnsi="Arial" w:cs="Arial"/>
          <w:bCs/>
          <w:sz w:val="20"/>
        </w:rPr>
      </w:pPr>
      <w:r w:rsidRPr="00050DD5">
        <w:rPr>
          <w:rFonts w:ascii="Arial" w:eastAsia="Arial" w:hAnsi="Arial" w:cs="Arial"/>
          <w:bCs/>
          <w:sz w:val="20"/>
        </w:rPr>
        <w:t>Izlozi organizē sacensību organizators, vai atbildīgās personas, piedaloties dalībnieku pārstāvjiem.</w:t>
      </w:r>
    </w:p>
    <w:p w14:paraId="72BECF6B" w14:textId="671DC7F4" w:rsidR="00132713" w:rsidRPr="00050DD5" w:rsidRDefault="00132713" w:rsidP="00784A47">
      <w:pPr>
        <w:pStyle w:val="ListParagraph"/>
        <w:numPr>
          <w:ilvl w:val="1"/>
          <w:numId w:val="1"/>
        </w:numPr>
        <w:spacing w:after="0" w:line="240" w:lineRule="auto"/>
        <w:jc w:val="both"/>
        <w:rPr>
          <w:rFonts w:ascii="Arial" w:eastAsia="Arial" w:hAnsi="Arial" w:cs="Arial"/>
          <w:bCs/>
          <w:sz w:val="20"/>
        </w:rPr>
      </w:pPr>
      <w:r w:rsidRPr="00050DD5">
        <w:rPr>
          <w:rFonts w:ascii="Arial" w:eastAsia="Arial" w:hAnsi="Arial" w:cs="Arial"/>
          <w:bCs/>
          <w:sz w:val="20"/>
        </w:rPr>
        <w:t>Izloze notiek 2 kārtās. Pirmajā kārtā tiek izlozēts kārtas numurs, otrajā sektors.</w:t>
      </w:r>
    </w:p>
    <w:p w14:paraId="0613FB91" w14:textId="763F0237" w:rsidR="00132713" w:rsidRPr="00050DD5" w:rsidRDefault="00132713" w:rsidP="00784A47">
      <w:pPr>
        <w:pStyle w:val="ListParagraph"/>
        <w:numPr>
          <w:ilvl w:val="1"/>
          <w:numId w:val="1"/>
        </w:numPr>
        <w:spacing w:after="0" w:line="240" w:lineRule="auto"/>
        <w:jc w:val="both"/>
        <w:rPr>
          <w:rFonts w:ascii="Arial" w:eastAsia="Arial" w:hAnsi="Arial" w:cs="Arial"/>
          <w:bCs/>
          <w:sz w:val="20"/>
        </w:rPr>
      </w:pPr>
      <w:r w:rsidRPr="00050DD5">
        <w:rPr>
          <w:rFonts w:ascii="Arial" w:eastAsia="Arial" w:hAnsi="Arial" w:cs="Arial"/>
          <w:bCs/>
          <w:sz w:val="20"/>
        </w:rPr>
        <w:t xml:space="preserve">Sacensību norises vietā </w:t>
      </w:r>
      <w:proofErr w:type="spellStart"/>
      <w:r w:rsidRPr="00050DD5">
        <w:rPr>
          <w:rFonts w:ascii="Arial" w:eastAsia="Arial" w:hAnsi="Arial" w:cs="Arial"/>
          <w:bCs/>
          <w:sz w:val="20"/>
        </w:rPr>
        <w:t>Baļotes</w:t>
      </w:r>
      <w:proofErr w:type="spellEnd"/>
      <w:r w:rsidRPr="00050DD5">
        <w:rPr>
          <w:rFonts w:ascii="Arial" w:eastAsia="Arial" w:hAnsi="Arial" w:cs="Arial"/>
          <w:bCs/>
          <w:sz w:val="20"/>
        </w:rPr>
        <w:t xml:space="preserve"> </w:t>
      </w:r>
      <w:r w:rsidR="00F87396">
        <w:rPr>
          <w:rFonts w:ascii="Arial" w:eastAsia="Arial" w:hAnsi="Arial" w:cs="Arial"/>
          <w:bCs/>
          <w:sz w:val="20"/>
        </w:rPr>
        <w:t>e</w:t>
      </w:r>
      <w:r w:rsidRPr="00050DD5">
        <w:rPr>
          <w:rFonts w:ascii="Arial" w:eastAsia="Arial" w:hAnsi="Arial" w:cs="Arial"/>
          <w:bCs/>
          <w:sz w:val="20"/>
        </w:rPr>
        <w:t xml:space="preserve">zers, kur notiek pirmie </w:t>
      </w:r>
      <w:r w:rsidR="00F87396">
        <w:rPr>
          <w:rFonts w:ascii="Arial" w:eastAsia="Arial" w:hAnsi="Arial" w:cs="Arial"/>
          <w:bCs/>
          <w:sz w:val="20"/>
        </w:rPr>
        <w:t>2 (</w:t>
      </w:r>
      <w:r w:rsidRPr="00050DD5">
        <w:rPr>
          <w:rFonts w:ascii="Arial" w:eastAsia="Arial" w:hAnsi="Arial" w:cs="Arial"/>
          <w:bCs/>
          <w:sz w:val="20"/>
        </w:rPr>
        <w:t>divi</w:t>
      </w:r>
      <w:r w:rsidR="00F87396">
        <w:rPr>
          <w:rFonts w:ascii="Arial" w:eastAsia="Arial" w:hAnsi="Arial" w:cs="Arial"/>
          <w:bCs/>
          <w:sz w:val="20"/>
        </w:rPr>
        <w:t>)</w:t>
      </w:r>
      <w:r w:rsidRPr="00050DD5">
        <w:rPr>
          <w:rFonts w:ascii="Arial" w:eastAsia="Arial" w:hAnsi="Arial" w:cs="Arial"/>
          <w:bCs/>
          <w:sz w:val="20"/>
        </w:rPr>
        <w:t xml:space="preserve"> LRČ posmi. sektori tiek sadalīti 2 zonās A un B. Sektori zonās tiks iekļauti pēc ģeogrāfiskā izvietojuma</w:t>
      </w:r>
      <w:r w:rsidR="00F87396">
        <w:rPr>
          <w:rFonts w:ascii="Arial" w:eastAsia="Arial" w:hAnsi="Arial" w:cs="Arial"/>
          <w:bCs/>
          <w:sz w:val="20"/>
        </w:rPr>
        <w:t xml:space="preserve"> -</w:t>
      </w:r>
      <w:r w:rsidR="00F31FE4" w:rsidRPr="00050DD5">
        <w:rPr>
          <w:rFonts w:ascii="Arial" w:eastAsia="Arial" w:hAnsi="Arial" w:cs="Arial"/>
          <w:bCs/>
          <w:sz w:val="20"/>
        </w:rPr>
        <w:t>(</w:t>
      </w:r>
      <w:r w:rsidRPr="00050DD5">
        <w:rPr>
          <w:rFonts w:ascii="Arial" w:eastAsia="Arial" w:hAnsi="Arial" w:cs="Arial"/>
          <w:bCs/>
          <w:sz w:val="20"/>
        </w:rPr>
        <w:t>piemēram, A zonā sektori no 1. līdz 30.numuram</w:t>
      </w:r>
      <w:r w:rsidR="00F87396">
        <w:rPr>
          <w:rFonts w:ascii="Arial" w:eastAsia="Arial" w:hAnsi="Arial" w:cs="Arial"/>
          <w:bCs/>
          <w:sz w:val="20"/>
        </w:rPr>
        <w:t xml:space="preserve">, </w:t>
      </w:r>
      <w:r w:rsidRPr="00050DD5">
        <w:rPr>
          <w:rFonts w:ascii="Arial" w:eastAsia="Arial" w:hAnsi="Arial" w:cs="Arial"/>
          <w:bCs/>
          <w:sz w:val="20"/>
        </w:rPr>
        <w:t>savukārt B zonā sektori no 31</w:t>
      </w:r>
      <w:r w:rsidR="00F87396">
        <w:rPr>
          <w:rFonts w:ascii="Arial" w:eastAsia="Arial" w:hAnsi="Arial" w:cs="Arial"/>
          <w:bCs/>
          <w:sz w:val="20"/>
        </w:rPr>
        <w:t xml:space="preserve">. līdz </w:t>
      </w:r>
      <w:r w:rsidRPr="00050DD5">
        <w:rPr>
          <w:rFonts w:ascii="Arial" w:eastAsia="Arial" w:hAnsi="Arial" w:cs="Arial"/>
          <w:bCs/>
          <w:sz w:val="20"/>
        </w:rPr>
        <w:t>5</w:t>
      </w:r>
      <w:r w:rsidR="003A6A50" w:rsidRPr="00050DD5">
        <w:rPr>
          <w:rFonts w:ascii="Arial" w:eastAsia="Arial" w:hAnsi="Arial" w:cs="Arial"/>
          <w:bCs/>
          <w:sz w:val="20"/>
        </w:rPr>
        <w:t>8</w:t>
      </w:r>
      <w:r w:rsidRPr="00050DD5">
        <w:rPr>
          <w:rFonts w:ascii="Arial" w:eastAsia="Arial" w:hAnsi="Arial" w:cs="Arial"/>
          <w:bCs/>
          <w:sz w:val="20"/>
        </w:rPr>
        <w:t>.numuram</w:t>
      </w:r>
      <w:r w:rsidR="00F31FE4" w:rsidRPr="00050DD5">
        <w:rPr>
          <w:rFonts w:ascii="Arial" w:eastAsia="Arial" w:hAnsi="Arial" w:cs="Arial"/>
          <w:bCs/>
          <w:sz w:val="20"/>
        </w:rPr>
        <w:t>)</w:t>
      </w:r>
      <w:r w:rsidRPr="00050DD5">
        <w:rPr>
          <w:rFonts w:ascii="Arial" w:eastAsia="Arial" w:hAnsi="Arial" w:cs="Arial"/>
          <w:bCs/>
          <w:sz w:val="20"/>
        </w:rPr>
        <w:t>.</w:t>
      </w:r>
      <w:r w:rsidR="00F31FE4" w:rsidRPr="00050DD5">
        <w:rPr>
          <w:rFonts w:ascii="Arial" w:eastAsia="Arial" w:hAnsi="Arial" w:cs="Arial"/>
          <w:bCs/>
          <w:sz w:val="20"/>
        </w:rPr>
        <w:t xml:space="preserve"> </w:t>
      </w:r>
      <w:r w:rsidRPr="00050DD5">
        <w:rPr>
          <w:rFonts w:ascii="Arial" w:eastAsia="Arial" w:hAnsi="Arial" w:cs="Arial"/>
          <w:bCs/>
          <w:sz w:val="20"/>
        </w:rPr>
        <w:t xml:space="preserve"> </w:t>
      </w:r>
    </w:p>
    <w:p w14:paraId="0636FA9F" w14:textId="5019141F" w:rsidR="00F31FE4" w:rsidRPr="00050DD5" w:rsidRDefault="00F31FE4" w:rsidP="00784A47">
      <w:pPr>
        <w:pStyle w:val="ListParagraph"/>
        <w:numPr>
          <w:ilvl w:val="2"/>
          <w:numId w:val="1"/>
        </w:numPr>
        <w:spacing w:after="0" w:line="240" w:lineRule="auto"/>
        <w:jc w:val="both"/>
        <w:rPr>
          <w:rFonts w:ascii="Arial" w:eastAsia="Arial" w:hAnsi="Arial" w:cs="Arial"/>
          <w:bCs/>
          <w:sz w:val="20"/>
        </w:rPr>
      </w:pPr>
      <w:r w:rsidRPr="00050DD5">
        <w:rPr>
          <w:rFonts w:ascii="Arial" w:eastAsia="Arial" w:hAnsi="Arial" w:cs="Arial"/>
          <w:bCs/>
          <w:sz w:val="20"/>
        </w:rPr>
        <w:t xml:space="preserve">Izlozes rezultātā komandas tiek sadalītas divās grupās </w:t>
      </w:r>
      <w:r w:rsidR="00C759CA" w:rsidRPr="00050DD5">
        <w:rPr>
          <w:rFonts w:ascii="Arial" w:eastAsia="Arial" w:hAnsi="Arial" w:cs="Arial"/>
          <w:bCs/>
          <w:sz w:val="20"/>
        </w:rPr>
        <w:t xml:space="preserve">un izvietojas </w:t>
      </w:r>
      <w:r w:rsidRPr="00050DD5">
        <w:rPr>
          <w:rFonts w:ascii="Arial" w:eastAsia="Arial" w:hAnsi="Arial" w:cs="Arial"/>
          <w:bCs/>
          <w:sz w:val="20"/>
        </w:rPr>
        <w:t>zon</w:t>
      </w:r>
      <w:r w:rsidR="00634543" w:rsidRPr="00050DD5">
        <w:rPr>
          <w:rFonts w:ascii="Arial" w:eastAsia="Arial" w:hAnsi="Arial" w:cs="Arial"/>
          <w:bCs/>
          <w:sz w:val="20"/>
        </w:rPr>
        <w:t>ā</w:t>
      </w:r>
      <w:r w:rsidRPr="00050DD5">
        <w:rPr>
          <w:rFonts w:ascii="Arial" w:eastAsia="Arial" w:hAnsi="Arial" w:cs="Arial"/>
          <w:bCs/>
          <w:sz w:val="20"/>
        </w:rPr>
        <w:t xml:space="preserve"> A vai zon</w:t>
      </w:r>
      <w:r w:rsidR="00634543" w:rsidRPr="00050DD5">
        <w:rPr>
          <w:rFonts w:ascii="Arial" w:eastAsia="Arial" w:hAnsi="Arial" w:cs="Arial"/>
          <w:bCs/>
          <w:sz w:val="20"/>
        </w:rPr>
        <w:t>ā</w:t>
      </w:r>
      <w:r w:rsidRPr="00050DD5">
        <w:rPr>
          <w:rFonts w:ascii="Arial" w:eastAsia="Arial" w:hAnsi="Arial" w:cs="Arial"/>
          <w:bCs/>
          <w:sz w:val="20"/>
        </w:rPr>
        <w:t xml:space="preserve"> B</w:t>
      </w:r>
      <w:r w:rsidR="00F87396">
        <w:rPr>
          <w:rFonts w:ascii="Arial" w:eastAsia="Arial" w:hAnsi="Arial" w:cs="Arial"/>
          <w:bCs/>
          <w:sz w:val="20"/>
        </w:rPr>
        <w:t>.</w:t>
      </w:r>
    </w:p>
    <w:p w14:paraId="48FED149" w14:textId="0F47F61F" w:rsidR="00F31FE4" w:rsidRPr="00050DD5" w:rsidRDefault="00F31FE4" w:rsidP="00784A47">
      <w:pPr>
        <w:pStyle w:val="ListParagraph"/>
        <w:numPr>
          <w:ilvl w:val="2"/>
          <w:numId w:val="1"/>
        </w:numPr>
        <w:spacing w:after="0" w:line="240" w:lineRule="auto"/>
        <w:jc w:val="both"/>
        <w:rPr>
          <w:rFonts w:ascii="Arial" w:eastAsia="Arial" w:hAnsi="Arial" w:cs="Arial"/>
          <w:bCs/>
          <w:sz w:val="20"/>
        </w:rPr>
      </w:pPr>
      <w:r w:rsidRPr="00050DD5">
        <w:rPr>
          <w:rFonts w:ascii="Arial" w:eastAsia="Arial" w:hAnsi="Arial" w:cs="Arial"/>
          <w:bCs/>
          <w:sz w:val="20"/>
        </w:rPr>
        <w:t>Sacensību otrajā posmā</w:t>
      </w:r>
      <w:r w:rsidR="00C759CA" w:rsidRPr="00050DD5">
        <w:rPr>
          <w:rFonts w:ascii="Arial" w:eastAsia="Arial" w:hAnsi="Arial" w:cs="Arial"/>
          <w:bCs/>
          <w:sz w:val="20"/>
        </w:rPr>
        <w:t>, komandas sacenšas pretējās zonās, kas pirmajā posmā sacentās zonā A, otrajā posma sacenšas zonā B un otrādi.</w:t>
      </w:r>
    </w:p>
    <w:p w14:paraId="5FE0561F" w14:textId="254913BB" w:rsidR="00634543" w:rsidRPr="00050DD5" w:rsidRDefault="00C434AB" w:rsidP="00784A47">
      <w:pPr>
        <w:pStyle w:val="ListParagraph"/>
        <w:numPr>
          <w:ilvl w:val="2"/>
          <w:numId w:val="1"/>
        </w:numPr>
        <w:spacing w:after="0" w:line="240" w:lineRule="auto"/>
        <w:jc w:val="both"/>
        <w:rPr>
          <w:rFonts w:ascii="Arial" w:eastAsia="Arial" w:hAnsi="Arial" w:cs="Arial"/>
          <w:bCs/>
          <w:sz w:val="20"/>
        </w:rPr>
      </w:pPr>
      <w:r w:rsidRPr="00050DD5">
        <w:rPr>
          <w:rFonts w:ascii="Arial" w:eastAsia="Arial" w:hAnsi="Arial" w:cs="Arial"/>
          <w:bCs/>
          <w:sz w:val="20"/>
        </w:rPr>
        <w:t xml:space="preserve">Zonā iegūtā vieta dod attiecīgo punktu skaitu kopvērtējumam. 1.vieta zonā 1 punkts, otrā vieta zonā 2 punkti, 3.vieta zonā trīs punkti un tā tālāk. Katrā zonā tiek apbalvotas 3 labākās komandas, kas ieguvušas vismazāk punktu </w:t>
      </w:r>
      <w:r w:rsidR="00E07BA1" w:rsidRPr="00050DD5">
        <w:rPr>
          <w:rFonts w:ascii="Arial" w:eastAsia="Arial" w:hAnsi="Arial" w:cs="Arial"/>
          <w:bCs/>
          <w:sz w:val="20"/>
        </w:rPr>
        <w:t xml:space="preserve">skaitu </w:t>
      </w:r>
      <w:r w:rsidRPr="00050DD5">
        <w:rPr>
          <w:rFonts w:ascii="Arial" w:eastAsia="Arial" w:hAnsi="Arial" w:cs="Arial"/>
          <w:bCs/>
          <w:sz w:val="20"/>
        </w:rPr>
        <w:t>zonā.</w:t>
      </w:r>
    </w:p>
    <w:p w14:paraId="68FF1B5C" w14:textId="77777777" w:rsidR="00634543" w:rsidRPr="00050DD5" w:rsidRDefault="00634543" w:rsidP="00784A47">
      <w:pPr>
        <w:pStyle w:val="ListParagraph"/>
        <w:numPr>
          <w:ilvl w:val="2"/>
          <w:numId w:val="1"/>
        </w:numPr>
        <w:spacing w:after="0" w:line="240" w:lineRule="auto"/>
        <w:jc w:val="both"/>
        <w:rPr>
          <w:rFonts w:ascii="Arial" w:eastAsia="Arial" w:hAnsi="Arial" w:cs="Arial"/>
          <w:bCs/>
          <w:sz w:val="20"/>
          <w:szCs w:val="20"/>
        </w:rPr>
      </w:pPr>
      <w:r w:rsidRPr="00050DD5">
        <w:rPr>
          <w:rFonts w:ascii="Arial" w:eastAsia="Arial" w:hAnsi="Arial" w:cs="Arial"/>
          <w:bCs/>
          <w:sz w:val="20"/>
          <w:szCs w:val="20"/>
        </w:rPr>
        <w:t>Katrā posmā tiek apbalvota komanda, kas noķērusi vislielāko zivi.</w:t>
      </w:r>
    </w:p>
    <w:p w14:paraId="3A9FD3B8" w14:textId="703F0B74" w:rsidR="00634543" w:rsidRPr="00050DD5" w:rsidRDefault="00634543" w:rsidP="00784A47">
      <w:pPr>
        <w:pStyle w:val="ListParagraph"/>
        <w:numPr>
          <w:ilvl w:val="1"/>
          <w:numId w:val="1"/>
        </w:numPr>
        <w:spacing w:after="0" w:line="240" w:lineRule="auto"/>
        <w:jc w:val="both"/>
        <w:rPr>
          <w:rFonts w:ascii="Arial" w:eastAsia="Arial" w:hAnsi="Arial" w:cs="Arial"/>
          <w:bCs/>
          <w:sz w:val="20"/>
          <w:szCs w:val="20"/>
        </w:rPr>
      </w:pPr>
      <w:r w:rsidRPr="00050DD5">
        <w:rPr>
          <w:rFonts w:ascii="Arial" w:eastAsia="Arial" w:hAnsi="Arial" w:cs="Arial"/>
          <w:bCs/>
          <w:sz w:val="20"/>
          <w:szCs w:val="20"/>
        </w:rPr>
        <w:t>Fināla posmam kas norisinās KINTAI ūdenskrātuve Lietuvā, kvalificējas 20 labākās komandas, kas pirmo divu posmu kopsummā ir ieguvušas vismazāk punktu.</w:t>
      </w:r>
    </w:p>
    <w:p w14:paraId="342F0A6B" w14:textId="5DE697E2" w:rsidR="00634543" w:rsidRPr="00050DD5" w:rsidRDefault="00634543" w:rsidP="00784A47">
      <w:pPr>
        <w:pStyle w:val="ListParagraph"/>
        <w:numPr>
          <w:ilvl w:val="1"/>
          <w:numId w:val="1"/>
        </w:numPr>
        <w:spacing w:after="0" w:line="240" w:lineRule="auto"/>
        <w:jc w:val="both"/>
        <w:rPr>
          <w:rFonts w:ascii="Arial" w:eastAsia="Arial" w:hAnsi="Arial" w:cs="Arial"/>
          <w:bCs/>
          <w:sz w:val="20"/>
          <w:szCs w:val="20"/>
        </w:rPr>
      </w:pPr>
      <w:r w:rsidRPr="00050DD5">
        <w:rPr>
          <w:rFonts w:ascii="Arial" w:eastAsia="Arial" w:hAnsi="Arial" w:cs="Arial"/>
          <w:bCs/>
          <w:sz w:val="20"/>
          <w:szCs w:val="20"/>
        </w:rPr>
        <w:t>Fināla posmā komandas netiek dalītas zonās un savā starpā sacenšas 20 komandas.</w:t>
      </w:r>
    </w:p>
    <w:p w14:paraId="7F26DC49" w14:textId="67C0DD54" w:rsidR="00C434AB" w:rsidRPr="00050DD5" w:rsidRDefault="00C434AB" w:rsidP="00784A47">
      <w:pPr>
        <w:pStyle w:val="ListParagraph"/>
        <w:numPr>
          <w:ilvl w:val="1"/>
          <w:numId w:val="1"/>
        </w:numPr>
        <w:spacing w:after="0" w:line="240" w:lineRule="auto"/>
        <w:jc w:val="both"/>
        <w:rPr>
          <w:rFonts w:ascii="Arial" w:eastAsia="Arial" w:hAnsi="Arial" w:cs="Arial"/>
          <w:bCs/>
          <w:sz w:val="20"/>
          <w:szCs w:val="20"/>
        </w:rPr>
      </w:pPr>
      <w:r w:rsidRPr="00050DD5">
        <w:rPr>
          <w:rFonts w:ascii="Arial" w:eastAsia="Arial" w:hAnsi="Arial" w:cs="Arial"/>
          <w:bCs/>
          <w:sz w:val="20"/>
          <w:szCs w:val="20"/>
        </w:rPr>
        <w:t xml:space="preserve">Par Latvijas </w:t>
      </w:r>
      <w:r w:rsidR="00F87396">
        <w:rPr>
          <w:rFonts w:ascii="Arial" w:eastAsia="Arial" w:hAnsi="Arial" w:cs="Arial"/>
          <w:bCs/>
          <w:sz w:val="20"/>
          <w:szCs w:val="20"/>
        </w:rPr>
        <w:t>č</w:t>
      </w:r>
      <w:r w:rsidRPr="00050DD5">
        <w:rPr>
          <w:rFonts w:ascii="Arial" w:eastAsia="Arial" w:hAnsi="Arial" w:cs="Arial"/>
          <w:bCs/>
          <w:sz w:val="20"/>
          <w:szCs w:val="20"/>
        </w:rPr>
        <w:t xml:space="preserve">empionāta uzvarētājiem tiek </w:t>
      </w:r>
      <w:r w:rsidR="00216790" w:rsidRPr="00050DD5">
        <w:rPr>
          <w:rFonts w:ascii="Arial" w:eastAsia="Arial" w:hAnsi="Arial" w:cs="Arial"/>
          <w:bCs/>
          <w:sz w:val="20"/>
          <w:szCs w:val="20"/>
        </w:rPr>
        <w:t>atzīta komanda</w:t>
      </w:r>
      <w:r w:rsidRPr="00050DD5">
        <w:rPr>
          <w:rFonts w:ascii="Arial" w:eastAsia="Arial" w:hAnsi="Arial" w:cs="Arial"/>
          <w:bCs/>
          <w:sz w:val="20"/>
          <w:szCs w:val="20"/>
        </w:rPr>
        <w:t>, kur</w:t>
      </w:r>
      <w:r w:rsidR="00FF38C3">
        <w:rPr>
          <w:rFonts w:ascii="Arial" w:eastAsia="Arial" w:hAnsi="Arial" w:cs="Arial"/>
          <w:bCs/>
          <w:sz w:val="20"/>
          <w:szCs w:val="20"/>
        </w:rPr>
        <w:t>a</w:t>
      </w:r>
      <w:r w:rsidRPr="00050DD5">
        <w:rPr>
          <w:rFonts w:ascii="Arial" w:eastAsia="Arial" w:hAnsi="Arial" w:cs="Arial"/>
          <w:bCs/>
          <w:sz w:val="20"/>
          <w:szCs w:val="20"/>
        </w:rPr>
        <w:t xml:space="preserve"> sacensībās, 3 posmu summā</w:t>
      </w:r>
      <w:r w:rsidR="00C841C6" w:rsidRPr="00050DD5">
        <w:rPr>
          <w:rFonts w:ascii="Arial" w:eastAsia="Arial" w:hAnsi="Arial" w:cs="Arial"/>
          <w:bCs/>
          <w:sz w:val="20"/>
          <w:szCs w:val="20"/>
        </w:rPr>
        <w:t xml:space="preserve"> (divi posmi </w:t>
      </w:r>
      <w:proofErr w:type="spellStart"/>
      <w:r w:rsidR="00C841C6" w:rsidRPr="00050DD5">
        <w:rPr>
          <w:rFonts w:ascii="Arial" w:eastAsia="Arial" w:hAnsi="Arial" w:cs="Arial"/>
          <w:bCs/>
          <w:sz w:val="20"/>
          <w:szCs w:val="20"/>
        </w:rPr>
        <w:t>Baļotes</w:t>
      </w:r>
      <w:proofErr w:type="spellEnd"/>
      <w:r w:rsidR="00C841C6" w:rsidRPr="00050DD5">
        <w:rPr>
          <w:rFonts w:ascii="Arial" w:eastAsia="Arial" w:hAnsi="Arial" w:cs="Arial"/>
          <w:bCs/>
          <w:sz w:val="20"/>
          <w:szCs w:val="20"/>
        </w:rPr>
        <w:t xml:space="preserve"> Ezers un trešais posms </w:t>
      </w:r>
      <w:proofErr w:type="spellStart"/>
      <w:r w:rsidR="00C841C6" w:rsidRPr="00050DD5">
        <w:rPr>
          <w:rFonts w:ascii="Arial" w:eastAsia="Arial" w:hAnsi="Arial" w:cs="Arial"/>
          <w:bCs/>
          <w:sz w:val="20"/>
          <w:szCs w:val="20"/>
        </w:rPr>
        <w:t>Kintai</w:t>
      </w:r>
      <w:proofErr w:type="spellEnd"/>
      <w:r w:rsidR="00C841C6" w:rsidRPr="00050DD5">
        <w:rPr>
          <w:rFonts w:ascii="Arial" w:eastAsia="Arial" w:hAnsi="Arial" w:cs="Arial"/>
          <w:bCs/>
          <w:sz w:val="20"/>
          <w:szCs w:val="20"/>
        </w:rPr>
        <w:t>)</w:t>
      </w:r>
      <w:r w:rsidRPr="00050DD5">
        <w:rPr>
          <w:rFonts w:ascii="Arial" w:eastAsia="Arial" w:hAnsi="Arial" w:cs="Arial"/>
          <w:bCs/>
          <w:sz w:val="20"/>
          <w:szCs w:val="20"/>
        </w:rPr>
        <w:t>, ieguv</w:t>
      </w:r>
      <w:r w:rsidR="009252CD">
        <w:rPr>
          <w:rFonts w:ascii="Arial" w:eastAsia="Arial" w:hAnsi="Arial" w:cs="Arial"/>
          <w:bCs/>
          <w:sz w:val="20"/>
          <w:szCs w:val="20"/>
        </w:rPr>
        <w:t>u</w:t>
      </w:r>
      <w:r w:rsidR="00FF38C3">
        <w:rPr>
          <w:rFonts w:ascii="Arial" w:eastAsia="Arial" w:hAnsi="Arial" w:cs="Arial"/>
          <w:bCs/>
          <w:sz w:val="20"/>
          <w:szCs w:val="20"/>
        </w:rPr>
        <w:t>si</w:t>
      </w:r>
      <w:r w:rsidR="009252CD">
        <w:rPr>
          <w:rFonts w:ascii="Arial" w:eastAsia="Arial" w:hAnsi="Arial" w:cs="Arial"/>
          <w:bCs/>
          <w:sz w:val="20"/>
          <w:szCs w:val="20"/>
        </w:rPr>
        <w:t xml:space="preserve"> </w:t>
      </w:r>
      <w:r w:rsidRPr="00050DD5">
        <w:rPr>
          <w:rFonts w:ascii="Arial" w:eastAsia="Arial" w:hAnsi="Arial" w:cs="Arial"/>
          <w:bCs/>
          <w:sz w:val="20"/>
          <w:szCs w:val="20"/>
        </w:rPr>
        <w:t xml:space="preserve">mazāko punktu summu. Ja šī punktu summa vairākām komandām ir vienāda, uzvara tiek dota tai komandai, kurai ir lielākais noķerto zivju kopsvars. Ja sakrīt arī šis rādītājs, tad </w:t>
      </w:r>
      <w:r w:rsidR="00634543" w:rsidRPr="00050DD5">
        <w:rPr>
          <w:rFonts w:ascii="Arial" w:eastAsia="Arial" w:hAnsi="Arial" w:cs="Arial"/>
          <w:bCs/>
          <w:sz w:val="20"/>
          <w:szCs w:val="20"/>
        </w:rPr>
        <w:t>uzvara</w:t>
      </w:r>
      <w:r w:rsidRPr="00050DD5">
        <w:rPr>
          <w:rFonts w:ascii="Arial" w:eastAsia="Arial" w:hAnsi="Arial" w:cs="Arial"/>
          <w:bCs/>
          <w:sz w:val="20"/>
          <w:szCs w:val="20"/>
        </w:rPr>
        <w:t xml:space="preserve"> tiek dota komandai, kura ir noķērusi lielāko zivi</w:t>
      </w:r>
      <w:r w:rsidR="00634543" w:rsidRPr="00050DD5">
        <w:rPr>
          <w:rFonts w:ascii="Arial" w:eastAsia="Arial" w:hAnsi="Arial" w:cs="Arial"/>
          <w:bCs/>
          <w:sz w:val="20"/>
          <w:szCs w:val="20"/>
        </w:rPr>
        <w:t>.</w:t>
      </w:r>
    </w:p>
    <w:p w14:paraId="3C633005" w14:textId="2A7D0AA2" w:rsidR="00216790" w:rsidRPr="00050DD5" w:rsidRDefault="00216790" w:rsidP="00784A47">
      <w:pPr>
        <w:pStyle w:val="ListParagraph"/>
        <w:numPr>
          <w:ilvl w:val="1"/>
          <w:numId w:val="1"/>
        </w:numPr>
        <w:spacing w:after="0" w:line="240" w:lineRule="auto"/>
        <w:jc w:val="both"/>
        <w:rPr>
          <w:rFonts w:ascii="Arial" w:eastAsia="Arial" w:hAnsi="Arial" w:cs="Arial"/>
          <w:bCs/>
          <w:sz w:val="20"/>
          <w:szCs w:val="20"/>
        </w:rPr>
      </w:pPr>
      <w:r w:rsidRPr="00050DD5">
        <w:rPr>
          <w:rFonts w:ascii="Arial" w:eastAsia="Arial" w:hAnsi="Arial" w:cs="Arial"/>
          <w:bCs/>
          <w:sz w:val="20"/>
          <w:szCs w:val="20"/>
        </w:rPr>
        <w:t>Latvijas čempionāta uzvarētāji tiek apbalvoti ar medaļām, kausiem un organizatoru balvām.</w:t>
      </w:r>
    </w:p>
    <w:p w14:paraId="1BCED9BF" w14:textId="77777777" w:rsidR="00BF5634" w:rsidRDefault="00BF5634" w:rsidP="00E244D1">
      <w:pPr>
        <w:spacing w:after="0" w:line="240" w:lineRule="auto"/>
        <w:jc w:val="center"/>
        <w:rPr>
          <w:rFonts w:ascii="Arial" w:eastAsia="Arial" w:hAnsi="Arial" w:cs="Arial"/>
          <w:b/>
          <w:sz w:val="36"/>
          <w:szCs w:val="40"/>
        </w:rPr>
      </w:pPr>
    </w:p>
    <w:p w14:paraId="116113C6" w14:textId="77777777" w:rsidR="00BF5634" w:rsidRDefault="00BF5634" w:rsidP="00E244D1">
      <w:pPr>
        <w:spacing w:after="0" w:line="240" w:lineRule="auto"/>
        <w:jc w:val="center"/>
        <w:rPr>
          <w:rFonts w:ascii="Arial" w:eastAsia="Arial" w:hAnsi="Arial" w:cs="Arial"/>
          <w:b/>
          <w:sz w:val="36"/>
          <w:szCs w:val="40"/>
        </w:rPr>
      </w:pPr>
    </w:p>
    <w:p w14:paraId="4360985B" w14:textId="77777777" w:rsidR="00BF5634" w:rsidRDefault="00BF5634" w:rsidP="00E244D1">
      <w:pPr>
        <w:spacing w:after="0" w:line="240" w:lineRule="auto"/>
        <w:jc w:val="center"/>
        <w:rPr>
          <w:rFonts w:ascii="Arial" w:eastAsia="Arial" w:hAnsi="Arial" w:cs="Arial"/>
          <w:b/>
          <w:sz w:val="36"/>
          <w:szCs w:val="40"/>
        </w:rPr>
      </w:pPr>
    </w:p>
    <w:p w14:paraId="003A5942" w14:textId="77777777" w:rsidR="00BF5634" w:rsidRDefault="00BF5634" w:rsidP="00E244D1">
      <w:pPr>
        <w:spacing w:after="0" w:line="240" w:lineRule="auto"/>
        <w:jc w:val="center"/>
        <w:rPr>
          <w:rFonts w:ascii="Arial" w:eastAsia="Arial" w:hAnsi="Arial" w:cs="Arial"/>
          <w:b/>
          <w:sz w:val="36"/>
          <w:szCs w:val="40"/>
        </w:rPr>
      </w:pPr>
    </w:p>
    <w:p w14:paraId="7525311B" w14:textId="77777777" w:rsidR="00BF5634" w:rsidRDefault="00BF5634" w:rsidP="00E244D1">
      <w:pPr>
        <w:spacing w:after="0" w:line="240" w:lineRule="auto"/>
        <w:jc w:val="center"/>
        <w:rPr>
          <w:rFonts w:ascii="Arial" w:eastAsia="Arial" w:hAnsi="Arial" w:cs="Arial"/>
          <w:b/>
          <w:sz w:val="36"/>
          <w:szCs w:val="40"/>
        </w:rPr>
      </w:pPr>
    </w:p>
    <w:p w14:paraId="732B3F14" w14:textId="77777777" w:rsidR="00BF5634" w:rsidRDefault="00BF5634" w:rsidP="00E244D1">
      <w:pPr>
        <w:spacing w:after="0" w:line="240" w:lineRule="auto"/>
        <w:jc w:val="center"/>
        <w:rPr>
          <w:rFonts w:ascii="Arial" w:eastAsia="Arial" w:hAnsi="Arial" w:cs="Arial"/>
          <w:b/>
          <w:sz w:val="36"/>
          <w:szCs w:val="40"/>
        </w:rPr>
      </w:pPr>
    </w:p>
    <w:p w14:paraId="2BDE004E" w14:textId="77777777" w:rsidR="00BF5634" w:rsidRDefault="00BF5634" w:rsidP="00E244D1">
      <w:pPr>
        <w:spacing w:after="0" w:line="240" w:lineRule="auto"/>
        <w:jc w:val="center"/>
        <w:rPr>
          <w:rFonts w:ascii="Arial" w:eastAsia="Arial" w:hAnsi="Arial" w:cs="Arial"/>
          <w:b/>
          <w:sz w:val="36"/>
          <w:szCs w:val="40"/>
        </w:rPr>
      </w:pPr>
    </w:p>
    <w:p w14:paraId="6B9476E0" w14:textId="77777777" w:rsidR="00BF5634" w:rsidRDefault="00BF5634" w:rsidP="00E244D1">
      <w:pPr>
        <w:spacing w:after="0" w:line="240" w:lineRule="auto"/>
        <w:jc w:val="center"/>
        <w:rPr>
          <w:rFonts w:ascii="Arial" w:eastAsia="Arial" w:hAnsi="Arial" w:cs="Arial"/>
          <w:b/>
          <w:sz w:val="36"/>
          <w:szCs w:val="40"/>
        </w:rPr>
      </w:pPr>
    </w:p>
    <w:p w14:paraId="7EFDACA2" w14:textId="77777777" w:rsidR="00BF5634" w:rsidRDefault="00BF5634" w:rsidP="00E244D1">
      <w:pPr>
        <w:spacing w:after="0" w:line="240" w:lineRule="auto"/>
        <w:jc w:val="center"/>
        <w:rPr>
          <w:rFonts w:ascii="Arial" w:eastAsia="Arial" w:hAnsi="Arial" w:cs="Arial"/>
          <w:b/>
          <w:sz w:val="36"/>
          <w:szCs w:val="40"/>
        </w:rPr>
      </w:pPr>
    </w:p>
    <w:p w14:paraId="508B2A6C" w14:textId="77777777" w:rsidR="00BF5634" w:rsidRDefault="00BF5634" w:rsidP="00E244D1">
      <w:pPr>
        <w:spacing w:after="0" w:line="240" w:lineRule="auto"/>
        <w:jc w:val="center"/>
        <w:rPr>
          <w:rFonts w:ascii="Arial" w:eastAsia="Arial" w:hAnsi="Arial" w:cs="Arial"/>
          <w:b/>
          <w:sz w:val="36"/>
          <w:szCs w:val="40"/>
        </w:rPr>
      </w:pPr>
    </w:p>
    <w:p w14:paraId="1648FD4B" w14:textId="77777777" w:rsidR="00BF5634" w:rsidRDefault="00BF5634" w:rsidP="00E244D1">
      <w:pPr>
        <w:spacing w:after="0" w:line="240" w:lineRule="auto"/>
        <w:jc w:val="center"/>
        <w:rPr>
          <w:rFonts w:ascii="Arial" w:eastAsia="Arial" w:hAnsi="Arial" w:cs="Arial"/>
          <w:b/>
          <w:sz w:val="36"/>
          <w:szCs w:val="40"/>
        </w:rPr>
      </w:pPr>
    </w:p>
    <w:p w14:paraId="5B54008A" w14:textId="142CB292" w:rsidR="00BF5634" w:rsidRDefault="00BF5634" w:rsidP="007558AE">
      <w:pPr>
        <w:spacing w:after="0" w:line="240" w:lineRule="auto"/>
        <w:rPr>
          <w:rFonts w:ascii="Arial" w:eastAsia="Arial" w:hAnsi="Arial" w:cs="Arial"/>
          <w:b/>
          <w:sz w:val="36"/>
          <w:szCs w:val="40"/>
        </w:rPr>
      </w:pPr>
    </w:p>
    <w:p w14:paraId="5661D265" w14:textId="11CB5106" w:rsidR="00BF5634" w:rsidRDefault="00107609" w:rsidP="00E244D1">
      <w:pPr>
        <w:spacing w:after="0" w:line="240" w:lineRule="auto"/>
        <w:jc w:val="center"/>
        <w:rPr>
          <w:rFonts w:ascii="Arial" w:eastAsia="Arial" w:hAnsi="Arial" w:cs="Arial"/>
          <w:b/>
          <w:sz w:val="36"/>
          <w:szCs w:val="40"/>
        </w:rPr>
      </w:pPr>
      <w:r w:rsidRPr="0060676E">
        <w:rPr>
          <w:noProof/>
        </w:rPr>
        <w:lastRenderedPageBreak/>
        <w:drawing>
          <wp:anchor distT="0" distB="0" distL="114300" distR="114300" simplePos="0" relativeHeight="251662336" behindDoc="1" locked="0" layoutInCell="1" allowOverlap="1" wp14:anchorId="06593CAF" wp14:editId="31D269B6">
            <wp:simplePos x="0" y="0"/>
            <wp:positionH relativeFrom="margin">
              <wp:posOffset>889000</wp:posOffset>
            </wp:positionH>
            <wp:positionV relativeFrom="paragraph">
              <wp:posOffset>15240</wp:posOffset>
            </wp:positionV>
            <wp:extent cx="1200150" cy="1200150"/>
            <wp:effectExtent l="0" t="0" r="0" b="0"/>
            <wp:wrapTight wrapText="bothSides">
              <wp:wrapPolygon edited="0">
                <wp:start x="0" y="0"/>
                <wp:lineTo x="0" y="21257"/>
                <wp:lineTo x="21257" y="21257"/>
                <wp:lineTo x="21257" y="0"/>
                <wp:lineTo x="0" y="0"/>
              </wp:wrapPolygon>
            </wp:wrapTight>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p>
    <w:p w14:paraId="5596F50D" w14:textId="09E6A816" w:rsidR="00BF5634" w:rsidRDefault="00BF5634" w:rsidP="00E244D1">
      <w:pPr>
        <w:spacing w:after="0" w:line="240" w:lineRule="auto"/>
        <w:jc w:val="center"/>
        <w:rPr>
          <w:rFonts w:ascii="Arial" w:eastAsia="Arial" w:hAnsi="Arial" w:cs="Arial"/>
          <w:b/>
          <w:sz w:val="36"/>
          <w:szCs w:val="40"/>
        </w:rPr>
      </w:pPr>
      <w:r>
        <w:rPr>
          <w:rFonts w:ascii="Arial" w:eastAsia="Arial" w:hAnsi="Arial" w:cs="Arial"/>
          <w:b/>
          <w:noProof/>
          <w:sz w:val="36"/>
          <w:szCs w:val="40"/>
        </w:rPr>
        <w:drawing>
          <wp:anchor distT="0" distB="0" distL="114300" distR="114300" simplePos="0" relativeHeight="251664384" behindDoc="1" locked="0" layoutInCell="1" allowOverlap="1" wp14:anchorId="24A65522" wp14:editId="0EF2E38F">
            <wp:simplePos x="0" y="0"/>
            <wp:positionH relativeFrom="margin">
              <wp:posOffset>2800350</wp:posOffset>
            </wp:positionH>
            <wp:positionV relativeFrom="paragraph">
              <wp:posOffset>6350</wp:posOffset>
            </wp:positionV>
            <wp:extent cx="876300" cy="876300"/>
            <wp:effectExtent l="0" t="0" r="0" b="0"/>
            <wp:wrapTight wrapText="bothSides">
              <wp:wrapPolygon edited="0">
                <wp:start x="0" y="0"/>
                <wp:lineTo x="0" y="21130"/>
                <wp:lineTo x="21130" y="21130"/>
                <wp:lineTo x="21130" y="0"/>
                <wp:lineTo x="0" y="0"/>
              </wp:wrapPolygon>
            </wp:wrapTight>
            <wp:docPr id="6" name="Picture 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2732">
        <w:rPr>
          <w:rFonts w:cs="Calibri"/>
          <w:noProof/>
          <w:sz w:val="32"/>
          <w:szCs w:val="32"/>
        </w:rPr>
        <w:drawing>
          <wp:anchor distT="0" distB="0" distL="114300" distR="114300" simplePos="0" relativeHeight="251663360" behindDoc="1" locked="0" layoutInCell="1" allowOverlap="1" wp14:anchorId="61DC6C76" wp14:editId="25A2425D">
            <wp:simplePos x="0" y="0"/>
            <wp:positionH relativeFrom="margin">
              <wp:posOffset>4432300</wp:posOffset>
            </wp:positionH>
            <wp:positionV relativeFrom="paragraph">
              <wp:posOffset>10795</wp:posOffset>
            </wp:positionV>
            <wp:extent cx="1080770" cy="859155"/>
            <wp:effectExtent l="0" t="0" r="5080" b="0"/>
            <wp:wrapTight wrapText="bothSides">
              <wp:wrapPolygon edited="0">
                <wp:start x="0" y="0"/>
                <wp:lineTo x="0" y="21073"/>
                <wp:lineTo x="21321" y="21073"/>
                <wp:lineTo x="21321" y="0"/>
                <wp:lineTo x="0" y="0"/>
              </wp:wrapPolygon>
            </wp:wrapTight>
            <wp:docPr id="5" name="Picture 5"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770" cy="859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2F161F" w14:textId="77777777" w:rsidR="00BF5634" w:rsidRDefault="00BF5634" w:rsidP="00E244D1">
      <w:pPr>
        <w:spacing w:after="0" w:line="240" w:lineRule="auto"/>
        <w:jc w:val="center"/>
        <w:rPr>
          <w:rFonts w:ascii="Arial" w:eastAsia="Arial" w:hAnsi="Arial" w:cs="Arial"/>
          <w:b/>
          <w:sz w:val="36"/>
          <w:szCs w:val="40"/>
        </w:rPr>
      </w:pPr>
    </w:p>
    <w:p w14:paraId="3FED6BA5" w14:textId="2DB96EBB" w:rsidR="00BF5634" w:rsidRDefault="00BF5634" w:rsidP="00E244D1">
      <w:pPr>
        <w:spacing w:after="0" w:line="240" w:lineRule="auto"/>
        <w:jc w:val="center"/>
        <w:rPr>
          <w:rFonts w:ascii="Arial" w:eastAsia="Arial" w:hAnsi="Arial" w:cs="Arial"/>
          <w:b/>
          <w:sz w:val="36"/>
          <w:szCs w:val="40"/>
        </w:rPr>
      </w:pPr>
    </w:p>
    <w:p w14:paraId="100763CD" w14:textId="77777777" w:rsidR="00BF5634" w:rsidRDefault="00BF5634" w:rsidP="00E244D1">
      <w:pPr>
        <w:spacing w:after="0" w:line="240" w:lineRule="auto"/>
        <w:jc w:val="center"/>
        <w:rPr>
          <w:rFonts w:ascii="Arial" w:eastAsia="Arial" w:hAnsi="Arial" w:cs="Arial"/>
          <w:b/>
          <w:sz w:val="36"/>
          <w:szCs w:val="40"/>
        </w:rPr>
      </w:pPr>
    </w:p>
    <w:p w14:paraId="7646F872" w14:textId="068C6AF8" w:rsidR="009100AF" w:rsidRPr="00050DD5" w:rsidRDefault="00444704" w:rsidP="00BF5634">
      <w:pPr>
        <w:spacing w:after="0" w:line="240" w:lineRule="auto"/>
        <w:jc w:val="center"/>
        <w:rPr>
          <w:rFonts w:ascii="Arial" w:eastAsia="Arial" w:hAnsi="Arial" w:cs="Arial"/>
          <w:b/>
          <w:sz w:val="36"/>
          <w:szCs w:val="40"/>
        </w:rPr>
      </w:pPr>
      <w:r w:rsidRPr="00050DD5">
        <w:rPr>
          <w:rFonts w:ascii="Arial" w:eastAsia="Arial" w:hAnsi="Arial" w:cs="Arial"/>
          <w:b/>
          <w:sz w:val="36"/>
          <w:szCs w:val="40"/>
        </w:rPr>
        <w:t xml:space="preserve">Latvijas </w:t>
      </w:r>
      <w:r w:rsidR="00050DD5">
        <w:rPr>
          <w:rFonts w:ascii="Arial" w:eastAsia="Arial" w:hAnsi="Arial" w:cs="Arial"/>
          <w:b/>
          <w:sz w:val="36"/>
          <w:szCs w:val="40"/>
        </w:rPr>
        <w:t>Republikas</w:t>
      </w:r>
      <w:r w:rsidRPr="00050DD5">
        <w:rPr>
          <w:rFonts w:ascii="Arial" w:eastAsia="Arial" w:hAnsi="Arial" w:cs="Arial"/>
          <w:b/>
          <w:sz w:val="36"/>
          <w:szCs w:val="40"/>
        </w:rPr>
        <w:t xml:space="preserve"> čempionāts</w:t>
      </w:r>
      <w:r w:rsidR="00050DD5">
        <w:rPr>
          <w:rFonts w:ascii="Arial" w:eastAsia="Arial" w:hAnsi="Arial" w:cs="Arial"/>
          <w:b/>
          <w:sz w:val="36"/>
          <w:szCs w:val="40"/>
        </w:rPr>
        <w:t xml:space="preserve"> </w:t>
      </w:r>
      <w:r w:rsidRPr="00050DD5">
        <w:rPr>
          <w:rFonts w:ascii="Arial" w:eastAsia="Arial" w:hAnsi="Arial" w:cs="Arial"/>
          <w:b/>
          <w:sz w:val="36"/>
          <w:szCs w:val="40"/>
        </w:rPr>
        <w:t>karpu makšķerēšanā</w:t>
      </w:r>
      <w:r w:rsidR="00C3188C">
        <w:rPr>
          <w:rFonts w:ascii="Arial" w:eastAsia="Arial" w:hAnsi="Arial" w:cs="Arial"/>
          <w:b/>
          <w:sz w:val="36"/>
          <w:szCs w:val="40"/>
        </w:rPr>
        <w:t xml:space="preserve"> </w:t>
      </w:r>
      <w:r w:rsidRPr="00050DD5">
        <w:rPr>
          <w:rFonts w:ascii="Arial" w:eastAsia="Arial" w:hAnsi="Arial" w:cs="Arial"/>
          <w:b/>
          <w:sz w:val="36"/>
          <w:szCs w:val="40"/>
        </w:rPr>
        <w:t xml:space="preserve">- </w:t>
      </w:r>
      <w:r w:rsidR="00661065" w:rsidRPr="00BF5634">
        <w:rPr>
          <w:rFonts w:ascii="Arial" w:eastAsia="Arial" w:hAnsi="Arial" w:cs="Arial"/>
          <w:b/>
          <w:sz w:val="44"/>
          <w:szCs w:val="48"/>
        </w:rPr>
        <w:t>s</w:t>
      </w:r>
      <w:r w:rsidRPr="00BF5634">
        <w:rPr>
          <w:rFonts w:ascii="Arial" w:eastAsia="Arial" w:hAnsi="Arial" w:cs="Arial"/>
          <w:b/>
          <w:sz w:val="44"/>
          <w:szCs w:val="48"/>
        </w:rPr>
        <w:t>acensību noteikumi</w:t>
      </w:r>
    </w:p>
    <w:p w14:paraId="1BB62B4C" w14:textId="3842383B" w:rsidR="009100AF" w:rsidRPr="00050DD5" w:rsidRDefault="009100AF" w:rsidP="00784A47">
      <w:pPr>
        <w:spacing w:after="0" w:line="240" w:lineRule="auto"/>
        <w:jc w:val="both"/>
        <w:rPr>
          <w:rFonts w:ascii="Arial" w:eastAsia="Arial" w:hAnsi="Arial" w:cs="Arial"/>
          <w:b/>
          <w:sz w:val="28"/>
          <w:szCs w:val="32"/>
        </w:rPr>
      </w:pPr>
    </w:p>
    <w:p w14:paraId="5F73F963" w14:textId="4A71BA89" w:rsidR="00216790" w:rsidRPr="00050DD5" w:rsidRDefault="00216790" w:rsidP="00784A47">
      <w:pPr>
        <w:pStyle w:val="ListParagraph"/>
        <w:numPr>
          <w:ilvl w:val="0"/>
          <w:numId w:val="2"/>
        </w:numPr>
        <w:spacing w:after="0" w:line="240" w:lineRule="auto"/>
        <w:jc w:val="both"/>
        <w:rPr>
          <w:rFonts w:ascii="Arial" w:eastAsia="Arial" w:hAnsi="Arial" w:cs="Arial"/>
          <w:b/>
          <w:sz w:val="24"/>
          <w:szCs w:val="28"/>
        </w:rPr>
      </w:pPr>
      <w:r w:rsidRPr="00050DD5">
        <w:rPr>
          <w:rFonts w:ascii="Arial" w:eastAsia="Arial" w:hAnsi="Arial" w:cs="Arial"/>
          <w:b/>
          <w:sz w:val="24"/>
          <w:szCs w:val="28"/>
        </w:rPr>
        <w:t>Vispārējie noteikumi.</w:t>
      </w:r>
    </w:p>
    <w:p w14:paraId="11B00A41"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Ieskaitītas tiek visu sugu karpas, kā arī </w:t>
      </w:r>
      <w:proofErr w:type="spellStart"/>
      <w:r w:rsidRPr="00050DD5">
        <w:rPr>
          <w:rFonts w:ascii="Arial" w:eastAsia="Arial" w:hAnsi="Arial" w:cs="Arial"/>
          <w:sz w:val="20"/>
        </w:rPr>
        <w:t>amūri</w:t>
      </w:r>
      <w:proofErr w:type="spellEnd"/>
      <w:r w:rsidRPr="00050DD5">
        <w:rPr>
          <w:rFonts w:ascii="Arial" w:eastAsia="Arial" w:hAnsi="Arial" w:cs="Arial"/>
          <w:sz w:val="20"/>
        </w:rPr>
        <w:t xml:space="preserve">. Svērtas tiek tikai sacensību vietā noķertās zivis, dzīvas un tīras, bez izteiktām dalībnieku nodarītu bojājumu pazīmēm. Ieskaitītas tiek zivis svarā sākot no 1,5 kg. </w:t>
      </w:r>
    </w:p>
    <w:p w14:paraId="29861E2E"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Pēc izlozes, dalībnieki ieņem savu sektoru un sāk sagatavošanos sacensībām. Telšu uzstādīšana ūdenskrātuves krastā ir atļauta tikai sacensību dalībniekiem.</w:t>
      </w:r>
    </w:p>
    <w:p w14:paraId="194097E4"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Sacensības notiek sektoros (20x15m). Katrai komandai ir jābūt pieejamai krasta līnijai vismaz 20m., ja tas objektīvu iemeslu dēļ nav iespējams, tad var noteikt arī mazāku krasta līniju to iepriekš saskaņojot ar organizatoriem.</w:t>
      </w:r>
    </w:p>
    <w:p w14:paraId="5E0FBCC0"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Katram dalībniekam telts un rīki ir jānovieto sektoru robežās, ja tas nav iespējams, tad dalībnieki var tās novietot ārpus sektoru robežām, to saskaņojot ar tiesnešiem. Rezerves inventārs (makšķeres) drīkst atrasties uz speciālajiem statīviem un nedrīkst būt vērstas ūdens virzienā. Pārējos gadījumos – atbilstoši sacensību galvenā tiesneša norādēm.</w:t>
      </w:r>
    </w:p>
    <w:p w14:paraId="1CC8F110"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Līdz sacensību startam ir atļauts uzstādīt ne vairāk kā 2 ( divus ) marķierus (tajā skaitā spīdošus) koridora robežu vai mešanas virziena, distances atzīmēšanai, tiem jābūt redzamiem.</w:t>
      </w:r>
    </w:p>
    <w:p w14:paraId="63D4A816"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Zivju iebarošana atļauta tikai pēc sacensību sākuma.</w:t>
      </w:r>
    </w:p>
    <w:p w14:paraId="277F39DA" w14:textId="77777777" w:rsidR="00B44C06"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Katrai komandai atļauts izmantot (vienlaicīgi makšķerēt) 4 (četras) makšķeres, makšķerkātu garums nedrīkst pārsniegt 4.00 m, katrai makšķerei drīkst būt tikai viens āķis. Sacensībās drīkst izmantot visa veida modernās, sportiskās karpu makšķerēšanas montāžas. Montāžas sistēmai ir jābūt aprīkotai ar atsvaru vai svinu ne vieglāku par 40g. Izmantot pīto auklu kā pamata auklu ir aizliegts. Atļauts ir izmantot pīto auklu kā „</w:t>
      </w:r>
      <w:proofErr w:type="spellStart"/>
      <w:r w:rsidRPr="00050DD5">
        <w:rPr>
          <w:rFonts w:ascii="Arial" w:eastAsia="Arial" w:hAnsi="Arial" w:cs="Arial"/>
          <w:sz w:val="20"/>
        </w:rPr>
        <w:t>shock</w:t>
      </w:r>
      <w:proofErr w:type="spellEnd"/>
      <w:r w:rsidRPr="00050DD5">
        <w:rPr>
          <w:rFonts w:ascii="Arial" w:eastAsia="Arial" w:hAnsi="Arial" w:cs="Arial"/>
          <w:sz w:val="20"/>
        </w:rPr>
        <w:t xml:space="preserve"> </w:t>
      </w:r>
      <w:proofErr w:type="spellStart"/>
      <w:r w:rsidRPr="00050DD5">
        <w:rPr>
          <w:rFonts w:ascii="Arial" w:eastAsia="Arial" w:hAnsi="Arial" w:cs="Arial"/>
          <w:sz w:val="20"/>
        </w:rPr>
        <w:t>leader</w:t>
      </w:r>
      <w:proofErr w:type="spellEnd"/>
      <w:r w:rsidRPr="00050DD5">
        <w:rPr>
          <w:rFonts w:ascii="Arial" w:eastAsia="Arial" w:hAnsi="Arial" w:cs="Arial"/>
          <w:sz w:val="20"/>
        </w:rPr>
        <w:t>” (“šoka līderi”), pieļaujamais garums līdz 10m.</w:t>
      </w:r>
    </w:p>
    <w:p w14:paraId="105FAC5B" w14:textId="07DC3F90"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hAnsi="Arial" w:cs="Arial"/>
          <w:sz w:val="20"/>
          <w:szCs w:val="20"/>
        </w:rPr>
        <w:t>Makšķeru spicēm ir jābūt redzamām virs ūdens aizliegts tās iegremdēt ūdenī. Pēc tiesnešu pieprasījuma, makšķerkāti jāpaceļ vai jāiztin aukla, lai varētu redzēt iemestās sistēmas un auklas virzienu.</w:t>
      </w:r>
    </w:p>
    <w:p w14:paraId="4163CFFD" w14:textId="09AF5598" w:rsidR="009100AF" w:rsidRPr="00957948" w:rsidRDefault="00444704" w:rsidP="00784A47">
      <w:pPr>
        <w:pStyle w:val="ListParagraph"/>
        <w:numPr>
          <w:ilvl w:val="1"/>
          <w:numId w:val="2"/>
        </w:numPr>
        <w:spacing w:after="0" w:line="240" w:lineRule="auto"/>
        <w:jc w:val="both"/>
        <w:rPr>
          <w:rFonts w:ascii="Arial" w:eastAsia="Arial" w:hAnsi="Arial" w:cs="Arial"/>
          <w:sz w:val="20"/>
          <w:highlight w:val="yellow"/>
        </w:rPr>
      </w:pPr>
      <w:r w:rsidRPr="00957948">
        <w:rPr>
          <w:rFonts w:ascii="Arial" w:eastAsia="Arial" w:hAnsi="Arial" w:cs="Arial"/>
          <w:sz w:val="20"/>
          <w:highlight w:val="yellow"/>
        </w:rPr>
        <w:t>Sacensībās ir atļauta visu veidu modernās un sportiskās “</w:t>
      </w:r>
      <w:proofErr w:type="spellStart"/>
      <w:r w:rsidRPr="00957948">
        <w:rPr>
          <w:rFonts w:ascii="Arial" w:eastAsia="Arial" w:hAnsi="Arial" w:cs="Arial"/>
          <w:sz w:val="20"/>
          <w:highlight w:val="yellow"/>
        </w:rPr>
        <w:t>Zig-Rig</w:t>
      </w:r>
      <w:proofErr w:type="spellEnd"/>
      <w:r w:rsidRPr="00957948">
        <w:rPr>
          <w:rFonts w:ascii="Arial" w:eastAsia="Arial" w:hAnsi="Arial" w:cs="Arial"/>
          <w:sz w:val="20"/>
          <w:highlight w:val="yellow"/>
        </w:rPr>
        <w:t>” sistēmas izmantošana.</w:t>
      </w:r>
    </w:p>
    <w:p w14:paraId="2D2EE7D7" w14:textId="7DC1E94F" w:rsidR="009100AF" w:rsidRPr="00050DD5" w:rsidRDefault="00444704" w:rsidP="00F702E6">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Atļauts izmantot mehāniskus un elektroniskus pieķeršanās signalizatorus, kuri nedrīkst traucēt blakus esošo dalībnieku darbībai.</w:t>
      </w:r>
    </w:p>
    <w:p w14:paraId="7B80EF28"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Šķīstošo PVA materiālu izmantošana ir atļauta.</w:t>
      </w:r>
    </w:p>
    <w:p w14:paraId="1C63B962" w14:textId="0D3AA15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Iebarošanai atļauts izmantot tikai graudus (humusu, pupiņas, zirņus, prosu, kviešus, auzas, miežus, kukurūzu, kaņepes.), </w:t>
      </w:r>
      <w:proofErr w:type="spellStart"/>
      <w:r w:rsidRPr="00050DD5">
        <w:rPr>
          <w:rFonts w:ascii="Arial" w:eastAsia="Arial" w:hAnsi="Arial" w:cs="Arial"/>
          <w:sz w:val="20"/>
        </w:rPr>
        <w:t>boilas</w:t>
      </w:r>
      <w:proofErr w:type="spellEnd"/>
      <w:r w:rsidRPr="00050DD5">
        <w:rPr>
          <w:rFonts w:ascii="Arial" w:eastAsia="Arial" w:hAnsi="Arial" w:cs="Arial"/>
          <w:sz w:val="20"/>
        </w:rPr>
        <w:t xml:space="preserve"> un </w:t>
      </w:r>
      <w:proofErr w:type="spellStart"/>
      <w:r w:rsidRPr="00050DD5">
        <w:rPr>
          <w:rFonts w:ascii="Arial" w:eastAsia="Arial" w:hAnsi="Arial" w:cs="Arial"/>
          <w:sz w:val="20"/>
        </w:rPr>
        <w:t>peletes</w:t>
      </w:r>
      <w:proofErr w:type="spellEnd"/>
      <w:r w:rsidRPr="00050DD5">
        <w:rPr>
          <w:rFonts w:ascii="Arial" w:eastAsia="Arial" w:hAnsi="Arial" w:cs="Arial"/>
          <w:sz w:val="20"/>
        </w:rPr>
        <w:t xml:space="preserve"> (kombinētā barība zivju barošanai) kā arī </w:t>
      </w:r>
      <w:proofErr w:type="spellStart"/>
      <w:r w:rsidRPr="00050DD5">
        <w:rPr>
          <w:rFonts w:ascii="Arial" w:eastAsia="Arial" w:hAnsi="Arial" w:cs="Arial"/>
          <w:sz w:val="20"/>
        </w:rPr>
        <w:t>tīģer</w:t>
      </w:r>
      <w:r w:rsidR="00C2611A" w:rsidRPr="00050DD5">
        <w:rPr>
          <w:rFonts w:ascii="Arial" w:eastAsia="Arial" w:hAnsi="Arial" w:cs="Arial"/>
          <w:sz w:val="20"/>
        </w:rPr>
        <w:t>r</w:t>
      </w:r>
      <w:r w:rsidRPr="00050DD5">
        <w:rPr>
          <w:rFonts w:ascii="Arial" w:eastAsia="Arial" w:hAnsi="Arial" w:cs="Arial"/>
          <w:sz w:val="20"/>
        </w:rPr>
        <w:t>iekstus</w:t>
      </w:r>
      <w:proofErr w:type="spellEnd"/>
      <w:r w:rsidRPr="00050DD5">
        <w:rPr>
          <w:rFonts w:ascii="Arial" w:eastAsia="Arial" w:hAnsi="Arial" w:cs="Arial"/>
          <w:sz w:val="20"/>
        </w:rPr>
        <w:t>.</w:t>
      </w:r>
    </w:p>
    <w:p w14:paraId="38CBB526" w14:textId="68D9FB4C"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Zivju iebarošana ar </w:t>
      </w:r>
      <w:proofErr w:type="spellStart"/>
      <w:r w:rsidRPr="00050DD5">
        <w:rPr>
          <w:rFonts w:ascii="Arial" w:eastAsia="Arial" w:hAnsi="Arial" w:cs="Arial"/>
          <w:sz w:val="20"/>
        </w:rPr>
        <w:t>spombu</w:t>
      </w:r>
      <w:proofErr w:type="spellEnd"/>
      <w:r w:rsidRPr="00050DD5">
        <w:rPr>
          <w:rFonts w:ascii="Arial" w:eastAsia="Arial" w:hAnsi="Arial" w:cs="Arial"/>
          <w:sz w:val="20"/>
        </w:rPr>
        <w:t xml:space="preserve">, raķeti vai katapultām var notikt tikai diennakts gaišajā laikā no plkst.8:00 līdz </w:t>
      </w:r>
      <w:r w:rsidR="009558E5" w:rsidRPr="00050DD5">
        <w:rPr>
          <w:rFonts w:ascii="Arial" w:eastAsia="Arial" w:hAnsi="Arial" w:cs="Arial"/>
          <w:sz w:val="20"/>
        </w:rPr>
        <w:t>19</w:t>
      </w:r>
      <w:r w:rsidRPr="00050DD5">
        <w:rPr>
          <w:rFonts w:ascii="Arial" w:eastAsia="Arial" w:hAnsi="Arial" w:cs="Arial"/>
          <w:sz w:val="20"/>
        </w:rPr>
        <w:t>:00. Iebarošanas bumbu diametrs nedrīkst būt lielāks par 70 mm, bet izveidotās barības bumbas stiprībai ir jābūt tādai, lai saskaroties ar ūdens virsmu bumba izjuktu. Veicot iebarošanu ar bumbām, obligāti jābūt uzstādītam marķierim</w:t>
      </w:r>
      <w:r w:rsidR="005031D3" w:rsidRPr="00050DD5">
        <w:rPr>
          <w:rFonts w:ascii="Arial" w:eastAsia="Arial" w:hAnsi="Arial" w:cs="Arial"/>
          <w:sz w:val="20"/>
        </w:rPr>
        <w:t xml:space="preserve"> vietā, kur tiek veikta iebarošana.</w:t>
      </w:r>
    </w:p>
    <w:p w14:paraId="3A9A3628" w14:textId="14CA9FF5"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Iemešanu var veikt tikai pār galvu vai no pleca, tieši sev priekšā. </w:t>
      </w:r>
      <w:r w:rsidR="005031D3" w:rsidRPr="00050DD5">
        <w:rPr>
          <w:rFonts w:ascii="Arial" w:eastAsia="Arial" w:hAnsi="Arial" w:cs="Arial"/>
          <w:sz w:val="20"/>
        </w:rPr>
        <w:t>Makšķerēšanas montāža</w:t>
      </w:r>
      <w:r w:rsidRPr="00050DD5">
        <w:rPr>
          <w:rFonts w:ascii="Arial" w:eastAsia="Arial" w:hAnsi="Arial" w:cs="Arial"/>
          <w:sz w:val="20"/>
        </w:rPr>
        <w:t xml:space="preserve"> ir nogādājam</w:t>
      </w:r>
      <w:r w:rsidR="005031D3" w:rsidRPr="00050DD5">
        <w:rPr>
          <w:rFonts w:ascii="Arial" w:eastAsia="Arial" w:hAnsi="Arial" w:cs="Arial"/>
          <w:sz w:val="20"/>
        </w:rPr>
        <w:t>a</w:t>
      </w:r>
      <w:r w:rsidRPr="00050DD5">
        <w:rPr>
          <w:rFonts w:ascii="Arial" w:eastAsia="Arial" w:hAnsi="Arial" w:cs="Arial"/>
          <w:sz w:val="20"/>
        </w:rPr>
        <w:t xml:space="preserve"> makšķerēšanas punktā tikai ar makšķerkāta palīdzību. Makšķerkāta auklas pēc </w:t>
      </w:r>
      <w:proofErr w:type="spellStart"/>
      <w:r w:rsidRPr="00050DD5">
        <w:rPr>
          <w:rFonts w:ascii="Arial" w:eastAsia="Arial" w:hAnsi="Arial" w:cs="Arial"/>
          <w:sz w:val="20"/>
        </w:rPr>
        <w:t>iemetiena</w:t>
      </w:r>
      <w:proofErr w:type="spellEnd"/>
      <w:r w:rsidRPr="00050DD5">
        <w:rPr>
          <w:rFonts w:ascii="Arial" w:eastAsia="Arial" w:hAnsi="Arial" w:cs="Arial"/>
          <w:sz w:val="20"/>
        </w:rPr>
        <w:t xml:space="preserve"> nedrīkst iziet ārpus makšķerēšanas sektora nosacītajām robežām - koridora, kuru veido iedomātas līnijas – sektora sānu malu turpinājums ūdenī.</w:t>
      </w:r>
    </w:p>
    <w:p w14:paraId="6104CE11" w14:textId="1639D64C"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Dalībniekiem klāt var būt neierobežots rīku daudzums. Rezerves makšķerkātus nedrīkst izvietot uz paliktņiem, uz kuriem atrodas ķeršanā izmantotie makšķerkāti, tiem ir jāatrodas atsevišķi un tie nevar būt vērsti ūdens virzienā.</w:t>
      </w:r>
    </w:p>
    <w:p w14:paraId="1062411D" w14:textId="3F6A5B7A"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Katrai komandai jābūt </w:t>
      </w:r>
      <w:r w:rsidRPr="00957948">
        <w:rPr>
          <w:rFonts w:ascii="Arial" w:eastAsia="Arial" w:hAnsi="Arial" w:cs="Arial"/>
          <w:sz w:val="20"/>
          <w:highlight w:val="yellow"/>
        </w:rPr>
        <w:t>vismaz 20 (divdesmit) zivju</w:t>
      </w:r>
      <w:r w:rsidRPr="00050DD5">
        <w:rPr>
          <w:rFonts w:ascii="Arial" w:eastAsia="Arial" w:hAnsi="Arial" w:cs="Arial"/>
          <w:sz w:val="20"/>
        </w:rPr>
        <w:t xml:space="preserve"> uzglabāšanas maisiem un zivju paklājam (gultiņai). </w:t>
      </w:r>
      <w:r w:rsidR="00E620B5" w:rsidRPr="00050DD5">
        <w:rPr>
          <w:rFonts w:ascii="Arial" w:eastAsia="Arial" w:hAnsi="Arial" w:cs="Arial"/>
          <w:sz w:val="20"/>
        </w:rPr>
        <w:t>Uzglābjamajiem maisiem un uztveramajam tīklam ir jāveic dezinfekcija ū</w:t>
      </w:r>
      <w:r w:rsidRPr="00050DD5">
        <w:rPr>
          <w:rFonts w:ascii="Arial" w:eastAsia="Arial" w:hAnsi="Arial" w:cs="Arial"/>
          <w:sz w:val="20"/>
        </w:rPr>
        <w:t>denstilpes saimnieka organizētajā vietā.</w:t>
      </w:r>
    </w:p>
    <w:p w14:paraId="5EF4C094"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957948">
        <w:rPr>
          <w:rFonts w:ascii="Arial" w:eastAsia="Arial" w:hAnsi="Arial" w:cs="Arial"/>
          <w:sz w:val="20"/>
          <w:highlight w:val="yellow"/>
        </w:rPr>
        <w:t>Uztveramā tīkliņa diametram platākajā vietā ir jābūt vismaz 70cm</w:t>
      </w:r>
      <w:r w:rsidRPr="00050DD5">
        <w:rPr>
          <w:rFonts w:ascii="Arial" w:eastAsia="Arial" w:hAnsi="Arial" w:cs="Arial"/>
          <w:sz w:val="20"/>
        </w:rPr>
        <w:t xml:space="preserve"> un uztveramajam tīkliņam ir jābūt darinātam no mīksta materiāla, kas nevar radīt bojājumus zivij pie zivs izvadīšanas.</w:t>
      </w:r>
    </w:p>
    <w:p w14:paraId="6E8CD577"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Līdz svēršanas brīdim zivis nepieciešams turēt ūdenī uzglabāšanas maisā – 1 zivs maisā.</w:t>
      </w:r>
    </w:p>
    <w:p w14:paraId="2BE61F0F"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Katram dalībniekam ir jābūt pieejamai aptieciņai zivs lūpu, ķermeņa dezinfekcijai. Pēc zivs atbrīvošanas no āķa zivs lūpa ir jāapstrādā ar speciālu dezinfekcijas līdzekli, tā pat arī tās ķermenis, ja ir novērojumi bojājumi.</w:t>
      </w:r>
    </w:p>
    <w:p w14:paraId="36423A6C" w14:textId="26C11464"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Visas ar zivju ķeršanu saistītās darbības (</w:t>
      </w:r>
      <w:proofErr w:type="spellStart"/>
      <w:r w:rsidRPr="00050DD5">
        <w:rPr>
          <w:rFonts w:ascii="Arial" w:eastAsia="Arial" w:hAnsi="Arial" w:cs="Arial"/>
          <w:sz w:val="20"/>
        </w:rPr>
        <w:t>iemetieni</w:t>
      </w:r>
      <w:proofErr w:type="spellEnd"/>
      <w:r w:rsidRPr="00050DD5">
        <w:rPr>
          <w:rFonts w:ascii="Arial" w:eastAsia="Arial" w:hAnsi="Arial" w:cs="Arial"/>
          <w:sz w:val="20"/>
        </w:rPr>
        <w:t>, izvadīšana, piebarošana un citas darbības) jāveic tikai sava sektora robežās.</w:t>
      </w:r>
    </w:p>
    <w:p w14:paraId="5838111A" w14:textId="0BE47C83" w:rsidR="00C458CA" w:rsidRPr="005B5655" w:rsidRDefault="00C458CA" w:rsidP="00784A47">
      <w:pPr>
        <w:pStyle w:val="ListParagraph"/>
        <w:numPr>
          <w:ilvl w:val="1"/>
          <w:numId w:val="2"/>
        </w:numPr>
        <w:spacing w:after="0" w:line="240" w:lineRule="auto"/>
        <w:jc w:val="both"/>
        <w:rPr>
          <w:rFonts w:ascii="Arial" w:eastAsia="Arial" w:hAnsi="Arial" w:cs="Arial"/>
          <w:sz w:val="20"/>
          <w:highlight w:val="red"/>
        </w:rPr>
      </w:pPr>
      <w:r w:rsidRPr="005B5655">
        <w:rPr>
          <w:rFonts w:ascii="Arial" w:eastAsia="Arial" w:hAnsi="Arial" w:cs="Arial"/>
          <w:sz w:val="20"/>
          <w:highlight w:val="red"/>
        </w:rPr>
        <w:t>Zivs izvadīšana notiek tikai sava sektora robežās</w:t>
      </w:r>
      <w:r w:rsidR="00636285" w:rsidRPr="005B5655">
        <w:rPr>
          <w:rFonts w:ascii="Arial" w:eastAsia="Arial" w:hAnsi="Arial" w:cs="Arial"/>
          <w:sz w:val="20"/>
          <w:highlight w:val="red"/>
        </w:rPr>
        <w:t>. Iebrišana ūdenī ir atļauta līdz kājas skar zemi. Izvedot zivi nevienam no sportistiem peldēt nav atļauts.</w:t>
      </w:r>
    </w:p>
    <w:p w14:paraId="25C80F03"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lastRenderedPageBreak/>
        <w:t>Dalībnieki krasta sektoru tā robežās var izmantot pēc saviem ieskatiem, tiek atļauta gaismas avotu izmantošana teltīs un sektorā. Sektoru tuvumā visiem jāpārvietojas bez lieka trokšņa. Ietinot makšķerauklu, sportistu pienākums ir atslēgt signalizatorus vai arī samazināt to skaņu līdz minimumam.</w:t>
      </w:r>
    </w:p>
    <w:p w14:paraId="06F4AE66"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Sektorā pastāvīgi jāatrodas vienam sportistam. Ja sektors ir jāatstāj bez sportistiem, tas ir jāsaskaņo ar tiesnešiem un makšķerauklas nekavējoties jāiztin no ūdens.</w:t>
      </w:r>
    </w:p>
    <w:p w14:paraId="73D33D64" w14:textId="48B3A4DD"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Sacensību laikā sektorā drīkst atrasties tikai attiecīgās komandas </w:t>
      </w:r>
      <w:r w:rsidR="00E620B5" w:rsidRPr="00050DD5">
        <w:rPr>
          <w:rFonts w:ascii="Arial" w:eastAsia="Arial" w:hAnsi="Arial" w:cs="Arial"/>
          <w:sz w:val="20"/>
        </w:rPr>
        <w:t xml:space="preserve">reģistrētie </w:t>
      </w:r>
      <w:r w:rsidRPr="00050DD5">
        <w:rPr>
          <w:rFonts w:ascii="Arial" w:eastAsia="Arial" w:hAnsi="Arial" w:cs="Arial"/>
          <w:sz w:val="20"/>
        </w:rPr>
        <w:t>dalībnieki.</w:t>
      </w:r>
    </w:p>
    <w:p w14:paraId="044F9BE1" w14:textId="698AA17C"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Sacensību laikā sektoros drīkst ieiet sekojošas personas – sacensību tiesneši, LMSF</w:t>
      </w:r>
      <w:r w:rsidR="008E606B" w:rsidRPr="00050DD5">
        <w:rPr>
          <w:rFonts w:ascii="Arial" w:eastAsia="Arial" w:hAnsi="Arial" w:cs="Arial"/>
          <w:sz w:val="20"/>
        </w:rPr>
        <w:t xml:space="preserve"> un LKMA</w:t>
      </w:r>
      <w:r w:rsidRPr="00050DD5">
        <w:rPr>
          <w:rFonts w:ascii="Arial" w:eastAsia="Arial" w:hAnsi="Arial" w:cs="Arial"/>
          <w:sz w:val="20"/>
        </w:rPr>
        <w:t xml:space="preserve"> pārstāvis, LV izlases treneris,</w:t>
      </w:r>
      <w:r w:rsidR="00C401B6" w:rsidRPr="00050DD5">
        <w:rPr>
          <w:rFonts w:ascii="Arial" w:eastAsia="Arial" w:hAnsi="Arial" w:cs="Arial"/>
          <w:sz w:val="20"/>
        </w:rPr>
        <w:t xml:space="preserve"> </w:t>
      </w:r>
      <w:r w:rsidRPr="00050DD5">
        <w:rPr>
          <w:rFonts w:ascii="Arial" w:eastAsia="Arial" w:hAnsi="Arial" w:cs="Arial"/>
          <w:sz w:val="20"/>
        </w:rPr>
        <w:t>ēdināšanas uzņēmuma pārstāvis, kas piegādā sportistiem ēdienu. Ar komandas dalībnieku atļauju, sektorā drīkst ieiet oficiālais LV čempionāta operators, kurš gatavo video materiālu par sacensību gaitu.</w:t>
      </w:r>
    </w:p>
    <w:p w14:paraId="7D1BC586" w14:textId="6A7A51EE"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Ja komandai tiek piegādātas kādas papildus nepieciešamās lietas – </w:t>
      </w:r>
      <w:proofErr w:type="spellStart"/>
      <w:r w:rsidRPr="00050DD5">
        <w:rPr>
          <w:rFonts w:ascii="Arial" w:eastAsia="Arial" w:hAnsi="Arial" w:cs="Arial"/>
          <w:sz w:val="20"/>
        </w:rPr>
        <w:t>boilas</w:t>
      </w:r>
      <w:proofErr w:type="spellEnd"/>
      <w:r w:rsidRPr="00050DD5">
        <w:rPr>
          <w:rFonts w:ascii="Arial" w:eastAsia="Arial" w:hAnsi="Arial" w:cs="Arial"/>
          <w:sz w:val="20"/>
        </w:rPr>
        <w:t>, auklas, vai kas cits, tas notiek sazinoties ar sacensību tiesnešiem un tiesnešiem klātesot. Viesiem ieiet sektorā ir aizliegts. Viesiem atrasties sektoru tuvumā no 21.00 līdz 7.00 ir aizliegts.</w:t>
      </w:r>
      <w:r w:rsidR="0007649B">
        <w:rPr>
          <w:rFonts w:ascii="Arial" w:eastAsia="Arial" w:hAnsi="Arial" w:cs="Arial"/>
          <w:sz w:val="20"/>
        </w:rPr>
        <w:t xml:space="preserve"> </w:t>
      </w:r>
      <w:r w:rsidR="0007649B" w:rsidRPr="00957948">
        <w:rPr>
          <w:rFonts w:ascii="Arial" w:eastAsia="Arial" w:hAnsi="Arial" w:cs="Arial"/>
          <w:sz w:val="20"/>
          <w:highlight w:val="yellow"/>
        </w:rPr>
        <w:t>Viesiem ir aizliegts uzsliet teltis sacensību norises vietā</w:t>
      </w:r>
      <w:r w:rsidR="0007649B" w:rsidRPr="00957948">
        <w:rPr>
          <w:rFonts w:ascii="Arial" w:eastAsia="Arial" w:hAnsi="Arial" w:cs="Arial"/>
          <w:sz w:val="20"/>
        </w:rPr>
        <w:t>.</w:t>
      </w:r>
    </w:p>
    <w:p w14:paraId="2D75AE20" w14:textId="77777777" w:rsidR="009100AF" w:rsidRPr="00050DD5" w:rsidRDefault="009100AF" w:rsidP="00784A47">
      <w:pPr>
        <w:pStyle w:val="ListParagraph"/>
        <w:spacing w:after="0" w:line="240" w:lineRule="auto"/>
        <w:ind w:left="360"/>
        <w:jc w:val="both"/>
        <w:rPr>
          <w:rFonts w:ascii="Arial" w:eastAsia="Arial" w:hAnsi="Arial" w:cs="Arial"/>
          <w:b/>
          <w:bCs/>
          <w:sz w:val="20"/>
        </w:rPr>
      </w:pPr>
    </w:p>
    <w:p w14:paraId="16A5D2A0" w14:textId="77777777" w:rsidR="009100AF" w:rsidRPr="00050DD5" w:rsidRDefault="00444704" w:rsidP="00784A47">
      <w:pPr>
        <w:pStyle w:val="ListParagraph"/>
        <w:numPr>
          <w:ilvl w:val="0"/>
          <w:numId w:val="2"/>
        </w:numPr>
        <w:spacing w:after="0" w:line="240" w:lineRule="auto"/>
        <w:jc w:val="both"/>
        <w:rPr>
          <w:rFonts w:ascii="Arial" w:eastAsia="Arial" w:hAnsi="Arial" w:cs="Arial"/>
          <w:b/>
          <w:bCs/>
          <w:sz w:val="20"/>
        </w:rPr>
      </w:pPr>
      <w:r w:rsidRPr="00050DD5">
        <w:rPr>
          <w:rFonts w:ascii="Arial" w:eastAsia="Arial" w:hAnsi="Arial" w:cs="Arial"/>
          <w:b/>
          <w:bCs/>
          <w:sz w:val="20"/>
        </w:rPr>
        <w:t>Zivju svēršana:</w:t>
      </w:r>
    </w:p>
    <w:p w14:paraId="633DA0A5" w14:textId="7FC39207" w:rsidR="00E620B5" w:rsidRPr="00050DD5" w:rsidRDefault="00E620B5"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Zivju svēršana notiek 2 vai 3 reizes diennaktī, kas tiek atrunāta, ar komandu kapteiņiem,  pirms sacensību norises</w:t>
      </w:r>
      <w:r w:rsidR="00C401B6" w:rsidRPr="00050DD5">
        <w:rPr>
          <w:rFonts w:ascii="Arial" w:eastAsia="Arial" w:hAnsi="Arial" w:cs="Arial"/>
          <w:sz w:val="20"/>
        </w:rPr>
        <w:t>.</w:t>
      </w:r>
    </w:p>
    <w:p w14:paraId="4CC78513" w14:textId="35960D78" w:rsidR="009100AF" w:rsidRPr="00050DD5" w:rsidRDefault="00F702E6" w:rsidP="00784A47">
      <w:pPr>
        <w:pStyle w:val="ListParagraph"/>
        <w:numPr>
          <w:ilvl w:val="1"/>
          <w:numId w:val="2"/>
        </w:numPr>
        <w:spacing w:after="0" w:line="240" w:lineRule="auto"/>
        <w:jc w:val="both"/>
        <w:rPr>
          <w:rFonts w:ascii="Arial" w:eastAsia="Arial" w:hAnsi="Arial" w:cs="Arial"/>
          <w:sz w:val="20"/>
        </w:rPr>
      </w:pPr>
      <w:r>
        <w:rPr>
          <w:rFonts w:ascii="Arial" w:eastAsia="Arial" w:hAnsi="Arial" w:cs="Arial"/>
          <w:sz w:val="20"/>
        </w:rPr>
        <w:t>D</w:t>
      </w:r>
      <w:r w:rsidR="00444704" w:rsidRPr="00050DD5">
        <w:rPr>
          <w:rFonts w:ascii="Arial" w:eastAsia="Arial" w:hAnsi="Arial" w:cs="Arial"/>
          <w:sz w:val="20"/>
        </w:rPr>
        <w:t>alībniekiem zivju svēršana ir jāuzsāk uzreiz pēc tiesnešu ierašanās, svēršanas process apzinātas kavēšanas gadījumā komandai var tikt piemērots brīdinājums vai dzeltenā kartīte.</w:t>
      </w:r>
    </w:p>
    <w:p w14:paraId="1D48F62F" w14:textId="38CA507A" w:rsidR="009100AF" w:rsidRPr="00050DD5" w:rsidRDefault="003042AB" w:rsidP="00784A47">
      <w:pPr>
        <w:pStyle w:val="ListParagraph"/>
        <w:numPr>
          <w:ilvl w:val="1"/>
          <w:numId w:val="2"/>
        </w:numPr>
        <w:spacing w:after="0" w:line="240" w:lineRule="auto"/>
        <w:jc w:val="both"/>
        <w:rPr>
          <w:rFonts w:ascii="Arial" w:eastAsia="Arial" w:hAnsi="Arial" w:cs="Arial"/>
          <w:sz w:val="20"/>
        </w:rPr>
      </w:pPr>
      <w:r>
        <w:rPr>
          <w:rFonts w:ascii="Arial" w:eastAsia="Arial" w:hAnsi="Arial" w:cs="Arial"/>
          <w:sz w:val="20"/>
        </w:rPr>
        <w:t>S</w:t>
      </w:r>
      <w:r w:rsidR="00444704" w:rsidRPr="00050DD5">
        <w:rPr>
          <w:rFonts w:ascii="Arial" w:eastAsia="Arial" w:hAnsi="Arial" w:cs="Arial"/>
          <w:sz w:val="20"/>
        </w:rPr>
        <w:t xml:space="preserve">vēršana ir veicama tikai ar testētiem svariem. </w:t>
      </w:r>
    </w:p>
    <w:p w14:paraId="1319191B" w14:textId="37E425BD" w:rsidR="009100AF" w:rsidRPr="00050DD5" w:rsidRDefault="003042AB" w:rsidP="00784A47">
      <w:pPr>
        <w:pStyle w:val="ListParagraph"/>
        <w:numPr>
          <w:ilvl w:val="1"/>
          <w:numId w:val="2"/>
        </w:numPr>
        <w:spacing w:after="0" w:line="240" w:lineRule="auto"/>
        <w:jc w:val="both"/>
        <w:rPr>
          <w:rFonts w:ascii="Arial" w:eastAsia="Arial" w:hAnsi="Arial" w:cs="Arial"/>
          <w:sz w:val="20"/>
        </w:rPr>
      </w:pPr>
      <w:r>
        <w:rPr>
          <w:rFonts w:ascii="Arial" w:eastAsia="Arial" w:hAnsi="Arial" w:cs="Arial"/>
          <w:sz w:val="20"/>
        </w:rPr>
        <w:t>K</w:t>
      </w:r>
      <w:r w:rsidR="00444704" w:rsidRPr="00050DD5">
        <w:rPr>
          <w:rFonts w:ascii="Arial" w:eastAsia="Arial" w:hAnsi="Arial" w:cs="Arial"/>
          <w:sz w:val="20"/>
        </w:rPr>
        <w:t>atra zivs ir jāsver organizatora svēršanas somā. Pirms katras kārtējās svēršanas tā ir jāsamitrina,</w:t>
      </w:r>
    </w:p>
    <w:p w14:paraId="44E4E4D8" w14:textId="03B2B64B" w:rsidR="009100AF" w:rsidRPr="00050DD5" w:rsidRDefault="003042AB" w:rsidP="00784A47">
      <w:pPr>
        <w:pStyle w:val="ListParagraph"/>
        <w:numPr>
          <w:ilvl w:val="1"/>
          <w:numId w:val="2"/>
        </w:numPr>
        <w:spacing w:after="0" w:line="240" w:lineRule="auto"/>
        <w:jc w:val="both"/>
        <w:rPr>
          <w:rFonts w:ascii="Arial" w:eastAsia="Arial" w:hAnsi="Arial" w:cs="Arial"/>
          <w:sz w:val="20"/>
        </w:rPr>
      </w:pPr>
      <w:r>
        <w:rPr>
          <w:rFonts w:ascii="Arial" w:eastAsia="Arial" w:hAnsi="Arial" w:cs="Arial"/>
          <w:sz w:val="20"/>
        </w:rPr>
        <w:t>D</w:t>
      </w:r>
      <w:r w:rsidR="00444704" w:rsidRPr="00050DD5">
        <w:rPr>
          <w:rFonts w:ascii="Arial" w:eastAsia="Arial" w:hAnsi="Arial" w:cs="Arial"/>
          <w:sz w:val="20"/>
        </w:rPr>
        <w:t>alībnieki drīkst izņemt glabāšanas maisu un zivi no ūdens tikai tiesneša klātbūtnē. Zivis izņem un pārliek svēršanas somā dalībnieks. Pēc svēršanas zivs, ievērojot visus piesardzības pasākumus, jāatlaiž atpakaļ ūdenskrātuvē,</w:t>
      </w:r>
    </w:p>
    <w:p w14:paraId="1C2C099D"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Ierakstiem ar svēršanas rezultātiem ir jābūt skaidri salasāmiem un saprotamiem kā tiesnešiem, tā arī pašiem sportistiem. Nekādi protesti par noķertās zivs svaru pēc svēršanas, zivs palaišanas atpakaļ ūdenskrātuvē un protokola parakstīšanas netiek pieņemti. Visi ieraksti par zivju skaitu, svaru un svēršanas laiku tiek veikti 2 ( divos ) protokolos, no kuriem viens ir dalībniekiem, bet otrs – tiesnešiem. Ierakstus abos protokolos veic viens no tiesnešiem. Visi svēršanas dalībnieki apliecina ar savu parakstu ierakstīto informācijas patiesumu.</w:t>
      </w:r>
    </w:p>
    <w:p w14:paraId="60798906"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zivs, kas uzrādīta svēršanai ar bojājumu pēdām, kuri gūti klaji nevērīgas apiešanās rezultātā, kā arī mirusi zivs, netiek vērtēta un var būt par pamatu soda sankciju piemērošanai,</w:t>
      </w:r>
    </w:p>
    <w:p w14:paraId="692D36A5" w14:textId="7DB98ED7" w:rsidR="009A107E" w:rsidRPr="00050DD5" w:rsidRDefault="00444704" w:rsidP="00142DF4">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Ieskaitītas tiek visu sugu karpas, kā arī </w:t>
      </w:r>
      <w:proofErr w:type="spellStart"/>
      <w:r w:rsidRPr="00050DD5">
        <w:rPr>
          <w:rFonts w:ascii="Arial" w:eastAsia="Arial" w:hAnsi="Arial" w:cs="Arial"/>
          <w:sz w:val="20"/>
        </w:rPr>
        <w:t>amūri</w:t>
      </w:r>
      <w:proofErr w:type="spellEnd"/>
      <w:r w:rsidRPr="00050DD5">
        <w:rPr>
          <w:rFonts w:ascii="Arial" w:eastAsia="Arial" w:hAnsi="Arial" w:cs="Arial"/>
          <w:sz w:val="20"/>
        </w:rPr>
        <w:t xml:space="preserve"> svarā sākot no 1,5kg</w:t>
      </w:r>
      <w:r w:rsidRPr="005B5655">
        <w:rPr>
          <w:rFonts w:ascii="Arial" w:eastAsia="Arial" w:hAnsi="Arial" w:cs="Arial"/>
          <w:sz w:val="20"/>
          <w:highlight w:val="yellow"/>
        </w:rPr>
        <w:t>.</w:t>
      </w:r>
      <w:r w:rsidR="009C0E34" w:rsidRPr="005B5655">
        <w:rPr>
          <w:rFonts w:ascii="Arial" w:eastAsia="Arial" w:hAnsi="Arial" w:cs="Arial"/>
          <w:sz w:val="20"/>
          <w:highlight w:val="yellow"/>
        </w:rPr>
        <w:t xml:space="preserve"> Nodot tiesnešiem svēršanai zivis, kas ir vieglākas par 1,4kg ir aizliegts.</w:t>
      </w:r>
      <w:r w:rsidR="009C0E34">
        <w:rPr>
          <w:rFonts w:ascii="Arial" w:eastAsia="Arial" w:hAnsi="Arial" w:cs="Arial"/>
          <w:sz w:val="20"/>
        </w:rPr>
        <w:t xml:space="preserve"> </w:t>
      </w:r>
    </w:p>
    <w:p w14:paraId="03FFDAEA" w14:textId="77777777" w:rsidR="009100AF" w:rsidRPr="00050DD5" w:rsidRDefault="009100AF" w:rsidP="00784A47">
      <w:pPr>
        <w:pStyle w:val="ListParagraph"/>
        <w:spacing w:after="0" w:line="240" w:lineRule="auto"/>
        <w:ind w:left="792"/>
        <w:jc w:val="both"/>
        <w:rPr>
          <w:rFonts w:ascii="Arial" w:eastAsia="Arial" w:hAnsi="Arial" w:cs="Arial"/>
          <w:sz w:val="20"/>
        </w:rPr>
      </w:pPr>
    </w:p>
    <w:p w14:paraId="097DF583" w14:textId="77777777" w:rsidR="009100AF" w:rsidRPr="00050DD5" w:rsidRDefault="00444704" w:rsidP="00784A47">
      <w:pPr>
        <w:pStyle w:val="ListParagraph"/>
        <w:numPr>
          <w:ilvl w:val="0"/>
          <w:numId w:val="2"/>
        </w:numPr>
        <w:spacing w:after="0" w:line="240" w:lineRule="auto"/>
        <w:jc w:val="both"/>
        <w:rPr>
          <w:rFonts w:ascii="Arial" w:eastAsia="Arial" w:hAnsi="Arial" w:cs="Arial"/>
          <w:sz w:val="20"/>
        </w:rPr>
      </w:pPr>
      <w:r w:rsidRPr="00050DD5">
        <w:rPr>
          <w:rFonts w:ascii="Arial" w:eastAsia="Arial" w:hAnsi="Arial" w:cs="Arial"/>
          <w:b/>
          <w:sz w:val="20"/>
        </w:rPr>
        <w:t>Vispārējie aizliegumi un ierobežojumi:</w:t>
      </w:r>
    </w:p>
    <w:p w14:paraId="40406666"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Aizliegts makšķeru auklām pēc </w:t>
      </w:r>
      <w:proofErr w:type="spellStart"/>
      <w:r w:rsidRPr="00050DD5">
        <w:rPr>
          <w:rFonts w:ascii="Arial" w:eastAsia="Arial" w:hAnsi="Arial" w:cs="Arial"/>
          <w:sz w:val="20"/>
        </w:rPr>
        <w:t>iemetiena</w:t>
      </w:r>
      <w:proofErr w:type="spellEnd"/>
      <w:r w:rsidRPr="00050DD5">
        <w:rPr>
          <w:rFonts w:ascii="Arial" w:eastAsia="Arial" w:hAnsi="Arial" w:cs="Arial"/>
          <w:sz w:val="20"/>
        </w:rPr>
        <w:t xml:space="preserve"> atrasties ārpus makšķerēšanas sektora nosacītajām robežām, kuras veido sektora sānu malas turpinošas iedomātas līnijas.</w:t>
      </w:r>
    </w:p>
    <w:p w14:paraId="3B87D963"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Aizliegts ūdeni apgaismot ar lukturiem un prožektoriem. Izvadot zivi, atļauts izmantot uz galvas nostiprinātu lukturīti.</w:t>
      </w:r>
    </w:p>
    <w:p w14:paraId="65AB7E22"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Aizliegts izmantot: </w:t>
      </w:r>
      <w:r w:rsidRPr="00957948">
        <w:rPr>
          <w:rFonts w:ascii="Arial" w:eastAsia="Arial" w:hAnsi="Arial" w:cs="Arial"/>
          <w:sz w:val="20"/>
          <w:highlight w:val="yellow"/>
        </w:rPr>
        <w:t>mušu kāpurus, jebkurus ūdenī dzīvojošus kukaiņus, vaboles un to kāpurus, kas ir miruši vai dzīvi, jebkurā to dzīves cikla posmā un visus to atvasinājumus. Tārpus - visas zemes tārpu variācijas un visus to atvasinājumus. Visus jūras un saldūdens tārpus.</w:t>
      </w:r>
      <w:r w:rsidRPr="00050DD5">
        <w:rPr>
          <w:rFonts w:ascii="Arial" w:eastAsia="Arial" w:hAnsi="Arial" w:cs="Arial"/>
          <w:sz w:val="20"/>
        </w:rPr>
        <w:t xml:space="preserve"> </w:t>
      </w:r>
    </w:p>
    <w:p w14:paraId="7F12DB7A" w14:textId="1FCAA944" w:rsidR="009100AF" w:rsidRPr="00957948" w:rsidRDefault="00444704" w:rsidP="00784A47">
      <w:pPr>
        <w:pStyle w:val="ListParagraph"/>
        <w:numPr>
          <w:ilvl w:val="1"/>
          <w:numId w:val="2"/>
        </w:numPr>
        <w:spacing w:after="0" w:line="240" w:lineRule="auto"/>
        <w:jc w:val="both"/>
        <w:rPr>
          <w:rFonts w:ascii="Arial" w:eastAsia="Arial" w:hAnsi="Arial" w:cs="Arial"/>
          <w:sz w:val="20"/>
          <w:highlight w:val="yellow"/>
        </w:rPr>
      </w:pPr>
      <w:r w:rsidRPr="00957948">
        <w:rPr>
          <w:rFonts w:ascii="Arial" w:eastAsia="Arial" w:hAnsi="Arial" w:cs="Arial"/>
          <w:sz w:val="20"/>
          <w:highlight w:val="yellow"/>
        </w:rPr>
        <w:t xml:space="preserve">Aizliegts izmantot klasiskā </w:t>
      </w:r>
      <w:proofErr w:type="spellStart"/>
      <w:r w:rsidRPr="00957948">
        <w:rPr>
          <w:rFonts w:ascii="Arial" w:eastAsia="Arial" w:hAnsi="Arial" w:cs="Arial"/>
          <w:sz w:val="20"/>
          <w:highlight w:val="yellow"/>
        </w:rPr>
        <w:t>fīdera</w:t>
      </w:r>
      <w:proofErr w:type="spellEnd"/>
      <w:r w:rsidRPr="00957948">
        <w:rPr>
          <w:rFonts w:ascii="Arial" w:eastAsia="Arial" w:hAnsi="Arial" w:cs="Arial"/>
          <w:sz w:val="20"/>
          <w:highlight w:val="yellow"/>
        </w:rPr>
        <w:t xml:space="preserve">, </w:t>
      </w:r>
      <w:proofErr w:type="spellStart"/>
      <w:r w:rsidRPr="00957948">
        <w:rPr>
          <w:rFonts w:ascii="Arial" w:eastAsia="Arial" w:hAnsi="Arial" w:cs="Arial"/>
          <w:sz w:val="20"/>
          <w:highlight w:val="yellow"/>
        </w:rPr>
        <w:t>fl</w:t>
      </w:r>
      <w:r w:rsidR="004C3B47">
        <w:rPr>
          <w:rFonts w:ascii="Arial" w:eastAsia="Arial" w:hAnsi="Arial" w:cs="Arial"/>
          <w:sz w:val="20"/>
          <w:highlight w:val="yellow"/>
        </w:rPr>
        <w:t>a</w:t>
      </w:r>
      <w:r w:rsidRPr="00957948">
        <w:rPr>
          <w:rFonts w:ascii="Arial" w:eastAsia="Arial" w:hAnsi="Arial" w:cs="Arial"/>
          <w:sz w:val="20"/>
          <w:highlight w:val="yellow"/>
        </w:rPr>
        <w:t>t</w:t>
      </w:r>
      <w:proofErr w:type="spellEnd"/>
      <w:r w:rsidRPr="00957948">
        <w:rPr>
          <w:rFonts w:ascii="Arial" w:eastAsia="Arial" w:hAnsi="Arial" w:cs="Arial"/>
          <w:sz w:val="20"/>
          <w:highlight w:val="yellow"/>
        </w:rPr>
        <w:t xml:space="preserve"> </w:t>
      </w:r>
      <w:proofErr w:type="spellStart"/>
      <w:r w:rsidRPr="00957948">
        <w:rPr>
          <w:rFonts w:ascii="Arial" w:eastAsia="Arial" w:hAnsi="Arial" w:cs="Arial"/>
          <w:sz w:val="20"/>
          <w:highlight w:val="yellow"/>
        </w:rPr>
        <w:t>fīdera</w:t>
      </w:r>
      <w:proofErr w:type="spellEnd"/>
      <w:r w:rsidRPr="00957948">
        <w:rPr>
          <w:rFonts w:ascii="Arial" w:eastAsia="Arial" w:hAnsi="Arial" w:cs="Arial"/>
          <w:sz w:val="20"/>
          <w:highlight w:val="yellow"/>
        </w:rPr>
        <w:t xml:space="preserve"> montāžas un to atvasinājumus.</w:t>
      </w:r>
    </w:p>
    <w:p w14:paraId="117AE490"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Aizliegta mērķtiecīgu zivju aizciršanu.</w:t>
      </w:r>
    </w:p>
    <w:p w14:paraId="329F2AED" w14:textId="3EAFD0DA"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Aizliegts </w:t>
      </w:r>
      <w:r w:rsidR="00CB1F90" w:rsidRPr="00050DD5">
        <w:rPr>
          <w:rFonts w:ascii="Arial" w:eastAsia="Arial" w:hAnsi="Arial" w:cs="Arial"/>
          <w:sz w:val="20"/>
        </w:rPr>
        <w:t xml:space="preserve">skaļi klausīties </w:t>
      </w:r>
      <w:r w:rsidRPr="00050DD5">
        <w:rPr>
          <w:rFonts w:ascii="Arial" w:eastAsia="Arial" w:hAnsi="Arial" w:cs="Arial"/>
          <w:sz w:val="20"/>
        </w:rPr>
        <w:t>mūziku, skaļi sarunāties un dziedāt.</w:t>
      </w:r>
    </w:p>
    <w:p w14:paraId="1F3E8BEF"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Aizliegts pamest sacensību norises vietu pirms ir beigušās sacensības bez tiesneša atļaujas.</w:t>
      </w:r>
    </w:p>
    <w:p w14:paraId="1AB3DF82" w14:textId="4813417A"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Aizliegts lietot alkoholiskos dzērienus vai citas psihotropas vielas. </w:t>
      </w:r>
      <w:r w:rsidR="00485F4A" w:rsidRPr="00050DD5">
        <w:rPr>
          <w:rFonts w:ascii="Arial" w:eastAsia="Arial" w:hAnsi="Arial" w:cs="Arial"/>
          <w:sz w:val="20"/>
        </w:rPr>
        <w:t xml:space="preserve">Sacensību organizatori drīkst veikt kontroli un pārbaudīt alkohola klātbūtni dalībnieka organismā. </w:t>
      </w:r>
    </w:p>
    <w:p w14:paraId="1BD33D80" w14:textId="77777777" w:rsidR="00CB1F90"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Aizliegts saņemt vai nodot zivis citām personām.</w:t>
      </w:r>
    </w:p>
    <w:p w14:paraId="610DD21D" w14:textId="5C64A322" w:rsidR="009100AF" w:rsidRPr="00050DD5" w:rsidRDefault="00444704" w:rsidP="009558E5">
      <w:pPr>
        <w:pStyle w:val="ListParagraph"/>
        <w:numPr>
          <w:ilvl w:val="1"/>
          <w:numId w:val="2"/>
        </w:numPr>
        <w:spacing w:after="0" w:line="240" w:lineRule="auto"/>
        <w:ind w:left="715"/>
        <w:jc w:val="both"/>
        <w:rPr>
          <w:rFonts w:ascii="Arial" w:eastAsia="Arial" w:hAnsi="Arial" w:cs="Arial"/>
          <w:sz w:val="20"/>
        </w:rPr>
      </w:pPr>
      <w:r w:rsidRPr="00050DD5">
        <w:rPr>
          <w:rFonts w:ascii="Arial" w:eastAsia="Arial" w:hAnsi="Arial" w:cs="Arial"/>
          <w:sz w:val="20"/>
        </w:rPr>
        <w:t>Aizliegts patvaļīgi pārvietot mietiņu ar sektora numuru vai sektora norobežojošās lentas.</w:t>
      </w:r>
    </w:p>
    <w:p w14:paraId="6A427E2C" w14:textId="64F63838"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Aizliegts izmantot radio vadāmas ierīces un </w:t>
      </w:r>
      <w:proofErr w:type="spellStart"/>
      <w:r w:rsidRPr="00050DD5">
        <w:rPr>
          <w:rFonts w:ascii="Arial" w:eastAsia="Arial" w:hAnsi="Arial" w:cs="Arial"/>
          <w:sz w:val="20"/>
        </w:rPr>
        <w:t>eholot</w:t>
      </w:r>
      <w:r w:rsidR="003042AB">
        <w:rPr>
          <w:rFonts w:ascii="Arial" w:eastAsia="Arial" w:hAnsi="Arial" w:cs="Arial"/>
          <w:sz w:val="20"/>
        </w:rPr>
        <w:t>es</w:t>
      </w:r>
      <w:proofErr w:type="spellEnd"/>
      <w:r w:rsidRPr="00050DD5">
        <w:rPr>
          <w:rFonts w:ascii="Arial" w:eastAsia="Arial" w:hAnsi="Arial" w:cs="Arial"/>
          <w:sz w:val="20"/>
        </w:rPr>
        <w:t>, kā arī jebkuras zivju ķeršanas ierīces, kuras tiek pārvietotas ar saspiestu gaisu, gāzi vai elektrību</w:t>
      </w:r>
    </w:p>
    <w:p w14:paraId="5C3DC2D9" w14:textId="50FD76BD" w:rsidR="00C458CA" w:rsidRPr="005B5655" w:rsidRDefault="00C458CA" w:rsidP="00784A47">
      <w:pPr>
        <w:pStyle w:val="ListParagraph"/>
        <w:numPr>
          <w:ilvl w:val="1"/>
          <w:numId w:val="2"/>
        </w:numPr>
        <w:spacing w:after="0" w:line="240" w:lineRule="auto"/>
        <w:jc w:val="both"/>
        <w:rPr>
          <w:rFonts w:ascii="Arial" w:eastAsia="Arial" w:hAnsi="Arial" w:cs="Arial"/>
          <w:sz w:val="20"/>
          <w:highlight w:val="red"/>
        </w:rPr>
      </w:pPr>
      <w:r w:rsidRPr="005B5655">
        <w:rPr>
          <w:rFonts w:ascii="Arial" w:eastAsia="Arial" w:hAnsi="Arial" w:cs="Arial"/>
          <w:sz w:val="20"/>
          <w:highlight w:val="red"/>
        </w:rPr>
        <w:t>Aizliegts ir zivs izvadīšana ārpus sava sektora robežām (iedomātas sānu līnijas pagarinājums ūdenī)</w:t>
      </w:r>
    </w:p>
    <w:p w14:paraId="13EF48E9"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Ar šajā sadaļā minēto aizliegumu neievērošanu komandai tiek piemērots brīdinājums vai dzeltenā kartīte, par atkārtotu pārkāpumu piemēro sarkano kartīti, pēc kuras saņemšanas nekavējoties ir jāatstāj sacensību norises vieta.</w:t>
      </w:r>
    </w:p>
    <w:p w14:paraId="5DCCCDD6" w14:textId="04FD506F"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Jebkurus pārkāpumus fiksē sacensību tiesneši un dalībnieki saņem brīdinājumu. Brīdinājumi nekavējoties tiek fiksēti sacensību protokolos, kuros tiek norādīts brīdinājuma laiks, brīdinājuma devējs un saņēmējs, brīdinājuma iemesls. Visi fiksētie pārkāpumi saistībā ar nesaudzīgu izturēšanos </w:t>
      </w:r>
      <w:r w:rsidRPr="003042AB">
        <w:rPr>
          <w:rFonts w:ascii="Arial" w:eastAsia="Arial" w:hAnsi="Arial" w:cs="Arial"/>
          <w:sz w:val="20"/>
        </w:rPr>
        <w:t xml:space="preserve">pret </w:t>
      </w:r>
      <w:r w:rsidR="00C401B6" w:rsidRPr="003042AB">
        <w:rPr>
          <w:rFonts w:ascii="Arial" w:eastAsia="Arial" w:hAnsi="Arial" w:cs="Arial"/>
          <w:sz w:val="20"/>
        </w:rPr>
        <w:t>jebkuru noķerto zivs sugu</w:t>
      </w:r>
      <w:r w:rsidRPr="003042AB">
        <w:rPr>
          <w:rFonts w:ascii="Arial" w:eastAsia="Arial" w:hAnsi="Arial" w:cs="Arial"/>
          <w:sz w:val="20"/>
        </w:rPr>
        <w:t xml:space="preserve"> -</w:t>
      </w:r>
      <w:r w:rsidRPr="00050DD5">
        <w:rPr>
          <w:rFonts w:ascii="Arial" w:eastAsia="Arial" w:hAnsi="Arial" w:cs="Arial"/>
          <w:sz w:val="20"/>
        </w:rPr>
        <w:t xml:space="preserve"> mērķtiecīga aizciršana, nomešana uz zemes u.t.t. - tiek kvalificēti kā rupji pārkāpumi, par kuriem tiek piemērota sarkanā kartiņa. Dalībniekiem, kuri ir izslēgti no sacensībām, </w:t>
      </w:r>
      <w:r w:rsidR="00666EB8">
        <w:rPr>
          <w:rFonts w:ascii="Arial" w:eastAsia="Arial" w:hAnsi="Arial" w:cs="Arial"/>
          <w:sz w:val="20"/>
        </w:rPr>
        <w:t xml:space="preserve">dalības nauda </w:t>
      </w:r>
      <w:r w:rsidRPr="00050DD5">
        <w:rPr>
          <w:rFonts w:ascii="Arial" w:eastAsia="Arial" w:hAnsi="Arial" w:cs="Arial"/>
          <w:sz w:val="20"/>
        </w:rPr>
        <w:t>netiek atgriezt</w:t>
      </w:r>
      <w:r w:rsidR="00666EB8">
        <w:rPr>
          <w:rFonts w:ascii="Arial" w:eastAsia="Arial" w:hAnsi="Arial" w:cs="Arial"/>
          <w:sz w:val="20"/>
        </w:rPr>
        <w:t>a</w:t>
      </w:r>
      <w:r w:rsidRPr="00050DD5">
        <w:rPr>
          <w:rFonts w:ascii="Arial" w:eastAsia="Arial" w:hAnsi="Arial" w:cs="Arial"/>
          <w:sz w:val="20"/>
        </w:rPr>
        <w:t>.</w:t>
      </w:r>
    </w:p>
    <w:p w14:paraId="0E3E7307" w14:textId="77777777" w:rsidR="00EF66C6"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 xml:space="preserve">Saņemtie brīdinājumi (dzeltenā kartiņa, mutiskie) ir spēkā uz </w:t>
      </w:r>
      <w:r w:rsidR="00E620B5" w:rsidRPr="00050DD5">
        <w:rPr>
          <w:rFonts w:ascii="Arial" w:eastAsia="Arial" w:hAnsi="Arial" w:cs="Arial"/>
          <w:sz w:val="20"/>
        </w:rPr>
        <w:t>visiem Latvijas Čempionāta posmiem kalendārajā gadā.</w:t>
      </w:r>
    </w:p>
    <w:p w14:paraId="7E4F2E16" w14:textId="53AA10CE" w:rsidR="009100AF"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Strīdīgos jautājumus izskata un gala lēmumu par piemērojamo sodu, pieņem žūrija.</w:t>
      </w:r>
    </w:p>
    <w:p w14:paraId="108DF9D3" w14:textId="77777777" w:rsidR="009C0E34" w:rsidRDefault="009C0E34" w:rsidP="009C0E34">
      <w:pPr>
        <w:spacing w:after="0" w:line="240" w:lineRule="auto"/>
        <w:jc w:val="both"/>
        <w:rPr>
          <w:rFonts w:ascii="Arial" w:eastAsia="Arial" w:hAnsi="Arial" w:cs="Arial"/>
          <w:sz w:val="20"/>
        </w:rPr>
      </w:pPr>
    </w:p>
    <w:p w14:paraId="74742ABF" w14:textId="77777777" w:rsidR="009C0E34" w:rsidRPr="009C0E34" w:rsidRDefault="009C0E34" w:rsidP="009C0E34">
      <w:pPr>
        <w:spacing w:after="0" w:line="240" w:lineRule="auto"/>
        <w:jc w:val="both"/>
        <w:rPr>
          <w:rFonts w:ascii="Arial" w:eastAsia="Arial" w:hAnsi="Arial" w:cs="Arial"/>
          <w:sz w:val="20"/>
        </w:rPr>
      </w:pPr>
    </w:p>
    <w:p w14:paraId="3E538F92" w14:textId="77777777" w:rsidR="00BF5634" w:rsidRPr="00050DD5" w:rsidRDefault="00BF5634" w:rsidP="00BF5634">
      <w:pPr>
        <w:pStyle w:val="ListParagraph"/>
        <w:spacing w:after="0" w:line="240" w:lineRule="auto"/>
        <w:ind w:left="716"/>
        <w:jc w:val="both"/>
        <w:rPr>
          <w:rFonts w:ascii="Arial" w:eastAsia="Arial" w:hAnsi="Arial" w:cs="Arial"/>
          <w:sz w:val="20"/>
        </w:rPr>
      </w:pPr>
    </w:p>
    <w:p w14:paraId="3EA7EEF0" w14:textId="191BF4FB" w:rsidR="009100AF" w:rsidRPr="00050DD5" w:rsidRDefault="006910F5" w:rsidP="00784A47">
      <w:pPr>
        <w:pStyle w:val="ListParagraph"/>
        <w:numPr>
          <w:ilvl w:val="0"/>
          <w:numId w:val="2"/>
        </w:numPr>
        <w:spacing w:after="0" w:line="240" w:lineRule="auto"/>
        <w:jc w:val="both"/>
        <w:rPr>
          <w:rFonts w:ascii="Arial" w:eastAsia="Arial" w:hAnsi="Arial" w:cs="Arial"/>
          <w:sz w:val="20"/>
        </w:rPr>
      </w:pPr>
      <w:r w:rsidRPr="00050DD5">
        <w:rPr>
          <w:rFonts w:ascii="Arial" w:eastAsia="Arial" w:hAnsi="Arial" w:cs="Arial"/>
          <w:b/>
          <w:sz w:val="20"/>
        </w:rPr>
        <w:t>Žūrija</w:t>
      </w:r>
    </w:p>
    <w:p w14:paraId="4B864B39" w14:textId="53DEB3A6" w:rsidR="009100AF" w:rsidRPr="00E16C89" w:rsidRDefault="00444704" w:rsidP="00784A47">
      <w:pPr>
        <w:pStyle w:val="ListParagraph"/>
        <w:numPr>
          <w:ilvl w:val="1"/>
          <w:numId w:val="2"/>
        </w:numPr>
        <w:spacing w:after="0" w:line="240" w:lineRule="auto"/>
        <w:jc w:val="both"/>
        <w:rPr>
          <w:rFonts w:ascii="Arial" w:eastAsia="Arial" w:hAnsi="Arial" w:cs="Arial"/>
          <w:sz w:val="20"/>
        </w:rPr>
      </w:pPr>
      <w:r w:rsidRPr="00E16C89">
        <w:rPr>
          <w:rFonts w:ascii="Arial" w:eastAsia="Arial" w:hAnsi="Arial" w:cs="Arial"/>
          <w:sz w:val="20"/>
        </w:rPr>
        <w:t>Žūrija katrā sacensību posmā tiek ievēlēta 5 cilvēku sastāvā no sacensībās startējošām komandām protestu izskatīšanai. Dalībniekus, kuri izvirza savus pārstāvjus žūrijā, nosaka ar izlozes palīdzību.</w:t>
      </w:r>
    </w:p>
    <w:p w14:paraId="7A00A1F8" w14:textId="77777777" w:rsidR="009100AF" w:rsidRPr="00E16C89" w:rsidRDefault="00444704" w:rsidP="00784A47">
      <w:pPr>
        <w:pStyle w:val="ListParagraph"/>
        <w:numPr>
          <w:ilvl w:val="1"/>
          <w:numId w:val="2"/>
        </w:numPr>
        <w:spacing w:after="0" w:line="240" w:lineRule="auto"/>
        <w:jc w:val="both"/>
        <w:rPr>
          <w:rFonts w:ascii="Arial" w:eastAsia="Arial" w:hAnsi="Arial" w:cs="Arial"/>
          <w:sz w:val="20"/>
        </w:rPr>
      </w:pPr>
      <w:r w:rsidRPr="00E16C89">
        <w:rPr>
          <w:rFonts w:ascii="Arial" w:eastAsia="Arial" w:hAnsi="Arial" w:cs="Arial"/>
          <w:sz w:val="20"/>
        </w:rPr>
        <w:t>Žūrija izskata tikai rakstiski iesniegtos protestus un tiesnešu fiksētos pārkāpumus, Attiecīgi izlemjot par soda apmēru.</w:t>
      </w:r>
    </w:p>
    <w:p w14:paraId="0552A640" w14:textId="77777777" w:rsidR="009100AF" w:rsidRPr="00E16C89" w:rsidRDefault="00444704" w:rsidP="00784A47">
      <w:pPr>
        <w:pStyle w:val="ListParagraph"/>
        <w:numPr>
          <w:ilvl w:val="1"/>
          <w:numId w:val="2"/>
        </w:numPr>
        <w:spacing w:after="0" w:line="240" w:lineRule="auto"/>
        <w:jc w:val="both"/>
        <w:rPr>
          <w:rFonts w:ascii="Arial" w:eastAsia="Arial" w:hAnsi="Arial" w:cs="Arial"/>
          <w:sz w:val="20"/>
        </w:rPr>
      </w:pPr>
      <w:r w:rsidRPr="00E16C89">
        <w:rPr>
          <w:rFonts w:ascii="Arial" w:eastAsia="Arial" w:hAnsi="Arial" w:cs="Arial"/>
          <w:sz w:val="20"/>
        </w:rPr>
        <w:t>Žūrijai nav tiesību mainīt sacensību nolikumu.</w:t>
      </w:r>
    </w:p>
    <w:p w14:paraId="373BE723" w14:textId="4DADF9EA" w:rsidR="009100AF" w:rsidRPr="00E16C89" w:rsidRDefault="00444704" w:rsidP="00784A47">
      <w:pPr>
        <w:pStyle w:val="ListParagraph"/>
        <w:numPr>
          <w:ilvl w:val="1"/>
          <w:numId w:val="2"/>
        </w:numPr>
        <w:spacing w:after="0" w:line="240" w:lineRule="auto"/>
        <w:jc w:val="both"/>
        <w:rPr>
          <w:rFonts w:ascii="Arial" w:eastAsia="Arial" w:hAnsi="Arial" w:cs="Arial"/>
          <w:sz w:val="20"/>
        </w:rPr>
      </w:pPr>
      <w:r w:rsidRPr="00E16C89">
        <w:rPr>
          <w:rFonts w:ascii="Arial" w:eastAsia="Arial" w:hAnsi="Arial" w:cs="Arial"/>
          <w:sz w:val="20"/>
        </w:rPr>
        <w:t xml:space="preserve">Protestus komandām jāiesniedz galvenajam tiesnesim kopā ar drošības naudu EUR </w:t>
      </w:r>
      <w:r w:rsidR="00C401B6" w:rsidRPr="00E16C89">
        <w:rPr>
          <w:rFonts w:ascii="Arial" w:eastAsia="Arial" w:hAnsi="Arial" w:cs="Arial"/>
          <w:sz w:val="20"/>
        </w:rPr>
        <w:t>50</w:t>
      </w:r>
      <w:r w:rsidRPr="00E16C89">
        <w:rPr>
          <w:rFonts w:ascii="Arial" w:eastAsia="Arial" w:hAnsi="Arial" w:cs="Arial"/>
          <w:sz w:val="20"/>
        </w:rPr>
        <w:t>.00 apmērā. Naudas summa tiek atgriezta, ja protests tiek apmierināts, pretējā gadījumā nauda paliek organizatoru rīcībā. Protestu iesniegšanas termiņš – ne vēlāk kā 30 minūtes pēc sacensību beigu signāla.</w:t>
      </w:r>
    </w:p>
    <w:p w14:paraId="0E541541" w14:textId="26921ED1" w:rsidR="006910F5" w:rsidRPr="00E16C89" w:rsidRDefault="006910F5" w:rsidP="006910F5">
      <w:pPr>
        <w:pStyle w:val="ListParagraph"/>
        <w:numPr>
          <w:ilvl w:val="1"/>
          <w:numId w:val="2"/>
        </w:numPr>
        <w:spacing w:after="0" w:line="240" w:lineRule="auto"/>
        <w:jc w:val="both"/>
        <w:rPr>
          <w:rFonts w:ascii="Arial" w:eastAsia="Arial" w:hAnsi="Arial" w:cs="Arial"/>
          <w:sz w:val="20"/>
        </w:rPr>
      </w:pPr>
      <w:r w:rsidRPr="00E16C89">
        <w:rPr>
          <w:rFonts w:ascii="Arial" w:eastAsia="Arial" w:hAnsi="Arial" w:cs="Arial"/>
          <w:sz w:val="20"/>
        </w:rPr>
        <w:t xml:space="preserve">Žūrija strādā tikai 5 cilvēku sastāvā, pārējiem cilvēkiem nav atļauts jebkādi </w:t>
      </w:r>
      <w:r w:rsidR="00C401B6" w:rsidRPr="00E16C89">
        <w:rPr>
          <w:rFonts w:ascii="Arial" w:eastAsia="Arial" w:hAnsi="Arial" w:cs="Arial"/>
          <w:sz w:val="20"/>
        </w:rPr>
        <w:t>traucēt</w:t>
      </w:r>
      <w:r w:rsidRPr="00E16C89">
        <w:rPr>
          <w:rFonts w:ascii="Arial" w:eastAsia="Arial" w:hAnsi="Arial" w:cs="Arial"/>
          <w:sz w:val="20"/>
        </w:rPr>
        <w:t xml:space="preserve"> žūrijas darbu.</w:t>
      </w:r>
    </w:p>
    <w:p w14:paraId="718F6B34" w14:textId="279AB2E9" w:rsidR="00030A4A" w:rsidRPr="00E16C89" w:rsidRDefault="006910F5" w:rsidP="00030A4A">
      <w:pPr>
        <w:pStyle w:val="ListParagraph"/>
        <w:numPr>
          <w:ilvl w:val="1"/>
          <w:numId w:val="2"/>
        </w:numPr>
        <w:spacing w:after="0" w:line="240" w:lineRule="auto"/>
        <w:jc w:val="both"/>
        <w:rPr>
          <w:rFonts w:ascii="Arial" w:eastAsia="Arial" w:hAnsi="Arial" w:cs="Arial"/>
          <w:sz w:val="20"/>
        </w:rPr>
      </w:pPr>
      <w:r w:rsidRPr="00E16C89">
        <w:rPr>
          <w:rFonts w:ascii="Arial" w:eastAsia="Arial" w:hAnsi="Arial" w:cs="Arial"/>
          <w:sz w:val="20"/>
        </w:rPr>
        <w:t>P</w:t>
      </w:r>
      <w:r w:rsidR="00030A4A" w:rsidRPr="00E16C89">
        <w:rPr>
          <w:rFonts w:ascii="Arial" w:eastAsia="Arial" w:hAnsi="Arial" w:cs="Arial"/>
          <w:sz w:val="20"/>
        </w:rPr>
        <w:t xml:space="preserve">irmo uzklausa tiesnesi, kas uzlicis sodu, bez </w:t>
      </w:r>
      <w:r w:rsidRPr="00E16C89">
        <w:rPr>
          <w:rFonts w:ascii="Arial" w:eastAsia="Arial" w:hAnsi="Arial" w:cs="Arial"/>
          <w:sz w:val="20"/>
        </w:rPr>
        <w:t>iesaistīto pušu</w:t>
      </w:r>
      <w:r w:rsidR="00030A4A" w:rsidRPr="00E16C89">
        <w:rPr>
          <w:rFonts w:ascii="Arial" w:eastAsia="Arial" w:hAnsi="Arial" w:cs="Arial"/>
          <w:sz w:val="20"/>
        </w:rPr>
        <w:t xml:space="preserve"> klātbūtnes</w:t>
      </w:r>
    </w:p>
    <w:p w14:paraId="26108BD3" w14:textId="034741DA" w:rsidR="00030A4A" w:rsidRPr="00E16C89" w:rsidRDefault="006910F5" w:rsidP="00030A4A">
      <w:pPr>
        <w:pStyle w:val="ListParagraph"/>
        <w:numPr>
          <w:ilvl w:val="1"/>
          <w:numId w:val="2"/>
        </w:numPr>
        <w:spacing w:after="0" w:line="240" w:lineRule="auto"/>
        <w:jc w:val="both"/>
        <w:rPr>
          <w:rFonts w:ascii="Arial" w:eastAsia="Arial" w:hAnsi="Arial" w:cs="Arial"/>
          <w:sz w:val="20"/>
        </w:rPr>
      </w:pPr>
      <w:r w:rsidRPr="00E16C89">
        <w:rPr>
          <w:rFonts w:ascii="Arial" w:eastAsia="Arial" w:hAnsi="Arial" w:cs="Arial"/>
          <w:sz w:val="20"/>
        </w:rPr>
        <w:t>Kā nākamais</w:t>
      </w:r>
      <w:r w:rsidR="00030A4A" w:rsidRPr="00E16C89">
        <w:rPr>
          <w:rFonts w:ascii="Arial" w:eastAsia="Arial" w:hAnsi="Arial" w:cs="Arial"/>
          <w:sz w:val="20"/>
        </w:rPr>
        <w:t xml:space="preserve"> tiek uzaicināts sūdzības iesniedzējs</w:t>
      </w:r>
      <w:r w:rsidRPr="00E16C89">
        <w:rPr>
          <w:rFonts w:ascii="Arial" w:eastAsia="Arial" w:hAnsi="Arial" w:cs="Arial"/>
          <w:sz w:val="20"/>
        </w:rPr>
        <w:t xml:space="preserve"> </w:t>
      </w:r>
    </w:p>
    <w:p w14:paraId="1330F459" w14:textId="58E95B40" w:rsidR="009558E5" w:rsidRPr="00E16C89" w:rsidRDefault="006910F5" w:rsidP="009558E5">
      <w:pPr>
        <w:pStyle w:val="ListParagraph"/>
        <w:numPr>
          <w:ilvl w:val="1"/>
          <w:numId w:val="2"/>
        </w:numPr>
        <w:spacing w:after="0" w:line="240" w:lineRule="auto"/>
        <w:jc w:val="both"/>
        <w:rPr>
          <w:rFonts w:ascii="Arial" w:eastAsia="Arial" w:hAnsi="Arial" w:cs="Arial"/>
          <w:sz w:val="20"/>
        </w:rPr>
      </w:pPr>
      <w:r w:rsidRPr="00E16C89">
        <w:rPr>
          <w:rFonts w:ascii="Arial" w:eastAsia="Arial" w:hAnsi="Arial" w:cs="Arial"/>
          <w:sz w:val="20"/>
        </w:rPr>
        <w:t>Pēc visu pušu uzklausīšanas</w:t>
      </w:r>
      <w:r w:rsidR="00030A4A" w:rsidRPr="00E16C89">
        <w:rPr>
          <w:rFonts w:ascii="Arial" w:eastAsia="Arial" w:hAnsi="Arial" w:cs="Arial"/>
          <w:sz w:val="20"/>
        </w:rPr>
        <w:t xml:space="preserve"> žūrija pieņem lēmumu un to paziņo pusēm</w:t>
      </w:r>
      <w:r w:rsidR="009558E5" w:rsidRPr="00E16C89">
        <w:rPr>
          <w:rFonts w:ascii="Arial" w:eastAsia="Arial" w:hAnsi="Arial" w:cs="Arial"/>
          <w:sz w:val="20"/>
        </w:rPr>
        <w:t>, lēmumu žūrija pieņem ar balsu vairākumu. Žūrijas lēmums ir galīgs un negrozāms</w:t>
      </w:r>
    </w:p>
    <w:p w14:paraId="3FEBDE2D" w14:textId="2E86F9C9" w:rsidR="009558E5" w:rsidRDefault="009558E5" w:rsidP="009558E5">
      <w:pPr>
        <w:pStyle w:val="ListParagraph"/>
        <w:numPr>
          <w:ilvl w:val="1"/>
          <w:numId w:val="2"/>
        </w:numPr>
        <w:spacing w:after="0" w:line="240" w:lineRule="auto"/>
        <w:jc w:val="both"/>
        <w:rPr>
          <w:rFonts w:ascii="Arial" w:eastAsia="Arial" w:hAnsi="Arial" w:cs="Arial"/>
          <w:sz w:val="20"/>
        </w:rPr>
      </w:pPr>
      <w:r w:rsidRPr="00E16C89">
        <w:rPr>
          <w:rFonts w:ascii="Arial" w:eastAsia="Arial" w:hAnsi="Arial" w:cs="Arial"/>
          <w:sz w:val="20"/>
        </w:rPr>
        <w:t>Žūrija apstiprina sacensību noslēguma protokolu</w:t>
      </w:r>
    </w:p>
    <w:p w14:paraId="0B294DA5" w14:textId="77777777" w:rsidR="0074038F" w:rsidRPr="00B95DE3" w:rsidRDefault="0074038F" w:rsidP="0074038F">
      <w:pPr>
        <w:pStyle w:val="ListParagraph"/>
        <w:spacing w:after="0" w:line="240" w:lineRule="auto"/>
        <w:ind w:left="716"/>
        <w:jc w:val="both"/>
        <w:rPr>
          <w:rFonts w:ascii="Arial" w:eastAsia="Arial" w:hAnsi="Arial" w:cs="Arial"/>
          <w:sz w:val="20"/>
        </w:rPr>
      </w:pPr>
    </w:p>
    <w:p w14:paraId="6E6C32A9" w14:textId="77777777" w:rsidR="009100AF" w:rsidRPr="00050DD5" w:rsidRDefault="00444704" w:rsidP="00784A47">
      <w:pPr>
        <w:pStyle w:val="ListParagraph"/>
        <w:numPr>
          <w:ilvl w:val="0"/>
          <w:numId w:val="2"/>
        </w:numPr>
        <w:spacing w:after="0" w:line="240" w:lineRule="auto"/>
        <w:jc w:val="both"/>
        <w:rPr>
          <w:rFonts w:ascii="Arial" w:eastAsia="Arial" w:hAnsi="Arial" w:cs="Arial"/>
          <w:sz w:val="20"/>
        </w:rPr>
      </w:pPr>
      <w:r w:rsidRPr="00050DD5">
        <w:rPr>
          <w:rFonts w:ascii="Arial" w:eastAsia="Arial" w:hAnsi="Arial" w:cs="Arial"/>
          <w:b/>
          <w:sz w:val="20"/>
        </w:rPr>
        <w:t>Īpašie noteikumi:</w:t>
      </w:r>
    </w:p>
    <w:p w14:paraId="47E08072"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Sacensībās nedrīkst piedalīties un to norises vietā aizliegts atrasties personām, kurām noteikta pašizolācija, mājas karantīna vai stingrā izolācija vai kurām ir elpošanas ceļu infekcijas pazīmes. Aizliegts drūzmēties, pēc iespējas jāievēro 2 metru distance. Pasākuma dalībniekiem jāievēro spēkā esošie likmi, normatīvie akti un noteikumi infekcijas Covid-19 izplatības ierobežošanai.</w:t>
      </w:r>
    </w:p>
    <w:p w14:paraId="0AAC636B" w14:textId="0A197470"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Piesakoties sacensībām, dalībnieks apņemas: ievērot, izpildīt organizatora prasības un norādījumus, tiesnešu kolēģijas lēmumus, šo nolikumu, Makšķerēšanas, vēžošanas un zemūdens medību noteikumus (22.12.2015 MK noteikumus Nr.800) kā arī citus likumus, normatīvos aktus un noteikumus, kas ir spēkā norises vietā un laikā.</w:t>
      </w:r>
    </w:p>
    <w:p w14:paraId="7DFC66F9" w14:textId="369FD659" w:rsidR="0060765E" w:rsidRPr="00DA70C9" w:rsidRDefault="00444704" w:rsidP="00BB4DD1">
      <w:pPr>
        <w:pStyle w:val="ListParagraph"/>
        <w:numPr>
          <w:ilvl w:val="1"/>
          <w:numId w:val="2"/>
        </w:numPr>
        <w:spacing w:after="0" w:line="240" w:lineRule="auto"/>
        <w:jc w:val="both"/>
        <w:rPr>
          <w:rFonts w:ascii="Arial" w:eastAsia="Arial" w:hAnsi="Arial" w:cs="Arial"/>
          <w:sz w:val="20"/>
          <w:highlight w:val="yellow"/>
        </w:rPr>
      </w:pPr>
      <w:r w:rsidRPr="00DA70C9">
        <w:rPr>
          <w:rFonts w:ascii="Arial" w:eastAsia="Arial" w:hAnsi="Arial" w:cs="Arial"/>
          <w:sz w:val="20"/>
          <w:highlight w:val="yellow"/>
        </w:rPr>
        <w:t>Aizliegts sacensībās piedalīties manāmā alkohola reibumā (manāmu alkohola reibumu vienbalsīgi nosaka galvenais tiesnesis un šis lēmums nav apstrīdams).</w:t>
      </w:r>
      <w:r w:rsidR="00172C3B" w:rsidRPr="00DA70C9">
        <w:rPr>
          <w:rFonts w:ascii="Arial" w:eastAsia="Arial" w:hAnsi="Arial" w:cs="Arial"/>
          <w:sz w:val="20"/>
          <w:highlight w:val="yellow"/>
        </w:rPr>
        <w:t xml:space="preserve"> </w:t>
      </w:r>
      <w:r w:rsidR="0060765E" w:rsidRPr="00DA70C9">
        <w:rPr>
          <w:rFonts w:ascii="Arial" w:eastAsia="Arial" w:hAnsi="Arial" w:cs="Arial"/>
          <w:sz w:val="20"/>
          <w:highlight w:val="yellow"/>
        </w:rPr>
        <w:t xml:space="preserve">Konstatējot pārmērīgu alkohola reibumu, dalībniekam var tik noteikts aizliegums piedalīties sacensībās līdz 12 stundām. Ja komandā pēc lieguma paliek tikai viens sportists, tad nekavējoties ir jāizņem makšķeres no ūdens un līdz lieguma beigām komandai ir jāpārtrauc sacensības. Ja dalībnieks atsakās pildīt galvenā tiesneša lēmumu, tad organizators var pieaicināt pašvaldības policiju, kura pārņems </w:t>
      </w:r>
      <w:r w:rsidR="00BB4DD1" w:rsidRPr="00DA70C9">
        <w:rPr>
          <w:rFonts w:ascii="Arial" w:eastAsia="Arial" w:hAnsi="Arial" w:cs="Arial"/>
          <w:sz w:val="20"/>
          <w:highlight w:val="yellow"/>
        </w:rPr>
        <w:t>komunikāciju ar iereibušo personu. (tādā gadījumā dalībniekam sacensības būs jāpārtrauc līdz sacensību beigām)</w:t>
      </w:r>
    </w:p>
    <w:p w14:paraId="24F4ED73" w14:textId="170721DC" w:rsidR="00172C3B" w:rsidRPr="00DA70C9" w:rsidRDefault="00444704" w:rsidP="00DA70C9">
      <w:pPr>
        <w:pStyle w:val="ListParagraph"/>
        <w:numPr>
          <w:ilvl w:val="1"/>
          <w:numId w:val="2"/>
        </w:numPr>
        <w:spacing w:after="0" w:line="240" w:lineRule="auto"/>
        <w:jc w:val="both"/>
        <w:rPr>
          <w:rFonts w:ascii="Arial" w:eastAsia="Arial" w:hAnsi="Arial" w:cs="Arial"/>
          <w:sz w:val="20"/>
          <w:highlight w:val="yellow"/>
        </w:rPr>
      </w:pPr>
      <w:r w:rsidRPr="00957948">
        <w:rPr>
          <w:rFonts w:ascii="Arial" w:eastAsia="Arial" w:hAnsi="Arial" w:cs="Arial"/>
          <w:sz w:val="20"/>
          <w:highlight w:val="yellow"/>
        </w:rPr>
        <w:t>Aizliegts lietot dopingu pirms sacensībām, sacensību laikā vai atteikties nodot analīzes dopinga pārbaudei.</w:t>
      </w:r>
    </w:p>
    <w:p w14:paraId="77EFAFD4" w14:textId="77777777" w:rsidR="009100AF" w:rsidRPr="00957948" w:rsidRDefault="00444704" w:rsidP="00784A47">
      <w:pPr>
        <w:pStyle w:val="ListParagraph"/>
        <w:numPr>
          <w:ilvl w:val="1"/>
          <w:numId w:val="2"/>
        </w:numPr>
        <w:spacing w:after="0" w:line="240" w:lineRule="auto"/>
        <w:jc w:val="both"/>
        <w:rPr>
          <w:rFonts w:ascii="Arial" w:eastAsia="Arial" w:hAnsi="Arial" w:cs="Arial"/>
          <w:sz w:val="20"/>
          <w:highlight w:val="yellow"/>
        </w:rPr>
      </w:pPr>
      <w:r w:rsidRPr="00957948">
        <w:rPr>
          <w:rFonts w:ascii="Arial" w:eastAsia="Arial" w:hAnsi="Arial" w:cs="Arial"/>
          <w:sz w:val="20"/>
          <w:highlight w:val="yellow"/>
        </w:rPr>
        <w:t>Aizliegts sacensību norises vietā un laikā lietot morālu rupjību vai fizisku spēku.</w:t>
      </w:r>
    </w:p>
    <w:p w14:paraId="50C36509" w14:textId="08A65717" w:rsidR="009100AF" w:rsidRDefault="00444704" w:rsidP="00784A47">
      <w:pPr>
        <w:pStyle w:val="ListParagraph"/>
        <w:numPr>
          <w:ilvl w:val="1"/>
          <w:numId w:val="2"/>
        </w:numPr>
        <w:spacing w:after="0" w:line="240" w:lineRule="auto"/>
        <w:jc w:val="both"/>
        <w:rPr>
          <w:rFonts w:ascii="Arial" w:eastAsia="Arial" w:hAnsi="Arial" w:cs="Arial"/>
          <w:sz w:val="20"/>
        </w:rPr>
      </w:pPr>
      <w:r w:rsidRPr="00957948">
        <w:rPr>
          <w:rFonts w:ascii="Arial" w:eastAsia="Arial" w:hAnsi="Arial" w:cs="Arial"/>
          <w:sz w:val="20"/>
          <w:highlight w:val="yellow"/>
        </w:rPr>
        <w:t>Aizliegts izrādīt vai demonstrēt klaju necieņu attiecībā uz citiem sacensību dalībniekiem, sportistiem, tiesnešiem, skatītājiem, organizatoriem, tienešu kolēģiju un tās pieņemtajiem lēmumiem.</w:t>
      </w:r>
    </w:p>
    <w:p w14:paraId="3E3C7F34" w14:textId="40693647" w:rsidR="00DA1EF6" w:rsidRPr="005D426D" w:rsidRDefault="00DA70C9" w:rsidP="00784A47">
      <w:pPr>
        <w:pStyle w:val="ListParagraph"/>
        <w:numPr>
          <w:ilvl w:val="1"/>
          <w:numId w:val="2"/>
        </w:numPr>
        <w:spacing w:after="0" w:line="240" w:lineRule="auto"/>
        <w:jc w:val="both"/>
        <w:rPr>
          <w:rFonts w:ascii="Arial" w:eastAsia="Arial" w:hAnsi="Arial" w:cs="Arial"/>
          <w:sz w:val="20"/>
          <w:highlight w:val="yellow"/>
        </w:rPr>
      </w:pPr>
      <w:r w:rsidRPr="005D426D">
        <w:rPr>
          <w:rFonts w:ascii="Arial" w:eastAsia="Arial" w:hAnsi="Arial" w:cs="Arial"/>
          <w:sz w:val="20"/>
          <w:highlight w:val="yellow"/>
        </w:rPr>
        <w:t xml:space="preserve">Dalībniekiem visas darbības, kas saistītas ar makšķerēšanu (zivs izvadīšana, darbības ar makšķeri, zivs barošanu </w:t>
      </w:r>
      <w:proofErr w:type="spellStart"/>
      <w:r w:rsidRPr="005D426D">
        <w:rPr>
          <w:rFonts w:ascii="Arial" w:eastAsia="Arial" w:hAnsi="Arial" w:cs="Arial"/>
          <w:sz w:val="20"/>
          <w:highlight w:val="yellow"/>
        </w:rPr>
        <w:t>uc</w:t>
      </w:r>
      <w:proofErr w:type="spellEnd"/>
      <w:r w:rsidRPr="005D426D">
        <w:rPr>
          <w:rFonts w:ascii="Arial" w:eastAsia="Arial" w:hAnsi="Arial" w:cs="Arial"/>
          <w:sz w:val="20"/>
          <w:highlight w:val="yellow"/>
        </w:rPr>
        <w:t>.) ir jāveic tikai organizatoru izdalītās speciālās vestēs. Ja tiek konstatēts pārkāpums, tad galvenais tiesnesis komandai var piešķirt brīdinājumu vai dzelteno kartiņu.</w:t>
      </w:r>
    </w:p>
    <w:p w14:paraId="7067C121" w14:textId="782F876A" w:rsidR="00BF5634" w:rsidRPr="005D426D" w:rsidRDefault="005B5655" w:rsidP="00A43BE0">
      <w:pPr>
        <w:pStyle w:val="ListParagraph"/>
        <w:numPr>
          <w:ilvl w:val="1"/>
          <w:numId w:val="2"/>
        </w:numPr>
        <w:spacing w:after="0" w:line="240" w:lineRule="auto"/>
        <w:jc w:val="both"/>
        <w:rPr>
          <w:rFonts w:ascii="Arial" w:eastAsia="Arial" w:hAnsi="Arial" w:cs="Arial"/>
          <w:sz w:val="20"/>
          <w:highlight w:val="yellow"/>
        </w:rPr>
      </w:pPr>
      <w:r w:rsidRPr="005D426D">
        <w:rPr>
          <w:rFonts w:ascii="Arial" w:eastAsia="Arial" w:hAnsi="Arial" w:cs="Arial"/>
          <w:sz w:val="20"/>
          <w:highlight w:val="yellow"/>
        </w:rPr>
        <w:t>Pie zivs izvadīšanas nevienam no sportistiem peldēt nav atļauts. Tiesnesim konstatējot pārkāpumu komandai var tikt noteikts ierobežojums</w:t>
      </w:r>
      <w:r w:rsidR="006D5A3D" w:rsidRPr="005D426D">
        <w:rPr>
          <w:rFonts w:ascii="Arial" w:eastAsia="Arial" w:hAnsi="Arial" w:cs="Arial"/>
          <w:sz w:val="20"/>
          <w:highlight w:val="yellow"/>
        </w:rPr>
        <w:t xml:space="preserve"> brist ūdenī. Par atkārtotu tiesneša lēmuma neizpildi var tik piemērota dzeltenā kartiņa.</w:t>
      </w:r>
    </w:p>
    <w:p w14:paraId="7307FD0F" w14:textId="64F90AAA" w:rsidR="009100AF" w:rsidRPr="00050DD5" w:rsidRDefault="00444704" w:rsidP="00784A47">
      <w:pPr>
        <w:pStyle w:val="ListParagraph"/>
        <w:numPr>
          <w:ilvl w:val="0"/>
          <w:numId w:val="2"/>
        </w:numPr>
        <w:spacing w:after="0" w:line="240" w:lineRule="auto"/>
        <w:jc w:val="both"/>
        <w:rPr>
          <w:rFonts w:ascii="Arial" w:eastAsia="Arial" w:hAnsi="Arial" w:cs="Arial"/>
          <w:b/>
          <w:sz w:val="20"/>
        </w:rPr>
      </w:pPr>
      <w:r w:rsidRPr="00050DD5">
        <w:rPr>
          <w:rFonts w:ascii="Arial" w:eastAsia="Arial" w:hAnsi="Arial" w:cs="Arial"/>
          <w:b/>
          <w:sz w:val="20"/>
        </w:rPr>
        <w:t xml:space="preserve">Reklāma, </w:t>
      </w:r>
      <w:r w:rsidR="003E636F" w:rsidRPr="00050DD5">
        <w:rPr>
          <w:rFonts w:ascii="Arial" w:eastAsia="Arial" w:hAnsi="Arial" w:cs="Arial"/>
          <w:b/>
          <w:sz w:val="20"/>
        </w:rPr>
        <w:t xml:space="preserve">LKMA un </w:t>
      </w:r>
      <w:r w:rsidRPr="00050DD5">
        <w:rPr>
          <w:rFonts w:ascii="Arial" w:eastAsia="Arial" w:hAnsi="Arial" w:cs="Arial"/>
          <w:b/>
          <w:sz w:val="20"/>
        </w:rPr>
        <w:t>LMSF logo izmantošana:</w:t>
      </w:r>
    </w:p>
    <w:p w14:paraId="14840CC8"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Reklāma uz dalībnieku apģērba, formas, cepures, somas un automašīnām nav aizliegta.</w:t>
      </w:r>
    </w:p>
    <w:p w14:paraId="28EB1087" w14:textId="5B19A384"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Pēc saskaņošanas ar</w:t>
      </w:r>
      <w:r w:rsidR="00843551">
        <w:rPr>
          <w:rFonts w:ascii="Arial" w:eastAsia="Arial" w:hAnsi="Arial" w:cs="Arial"/>
          <w:sz w:val="20"/>
        </w:rPr>
        <w:t xml:space="preserve"> </w:t>
      </w:r>
      <w:r w:rsidR="0088272C">
        <w:rPr>
          <w:rFonts w:ascii="Arial" w:eastAsia="Arial" w:hAnsi="Arial" w:cs="Arial"/>
          <w:sz w:val="20"/>
        </w:rPr>
        <w:t>LMSF</w:t>
      </w:r>
      <w:r w:rsidR="00DA1EF6">
        <w:rPr>
          <w:rFonts w:ascii="Arial" w:eastAsia="Arial" w:hAnsi="Arial" w:cs="Arial"/>
          <w:sz w:val="20"/>
        </w:rPr>
        <w:t xml:space="preserve"> vai LKMA</w:t>
      </w:r>
      <w:r w:rsidRPr="00050DD5">
        <w:rPr>
          <w:rFonts w:ascii="Arial" w:eastAsia="Arial" w:hAnsi="Arial" w:cs="Arial"/>
          <w:sz w:val="20"/>
        </w:rPr>
        <w:t xml:space="preserve"> valdi, bez atlīdzības, atļauts lietot </w:t>
      </w:r>
      <w:r w:rsidR="0088272C">
        <w:rPr>
          <w:rFonts w:ascii="Arial" w:eastAsia="Arial" w:hAnsi="Arial" w:cs="Arial"/>
          <w:sz w:val="20"/>
        </w:rPr>
        <w:t>LMSF</w:t>
      </w:r>
      <w:r w:rsidRPr="00050DD5">
        <w:rPr>
          <w:rFonts w:ascii="Arial" w:eastAsia="Arial" w:hAnsi="Arial" w:cs="Arial"/>
          <w:sz w:val="20"/>
        </w:rPr>
        <w:t xml:space="preserve"> </w:t>
      </w:r>
      <w:r w:rsidR="00DA1EF6">
        <w:rPr>
          <w:rFonts w:ascii="Arial" w:eastAsia="Arial" w:hAnsi="Arial" w:cs="Arial"/>
          <w:sz w:val="20"/>
        </w:rPr>
        <w:t xml:space="preserve">vai LKMA </w:t>
      </w:r>
      <w:r w:rsidRPr="00050DD5">
        <w:rPr>
          <w:rFonts w:ascii="Arial" w:eastAsia="Arial" w:hAnsi="Arial" w:cs="Arial"/>
          <w:sz w:val="20"/>
        </w:rPr>
        <w:t>logo uz sacensībām paredzētām komandas formām, cepurēm, somām, teltīm, kuras nav paredzētas pārdošanai,</w:t>
      </w:r>
    </w:p>
    <w:p w14:paraId="55594AF3" w14:textId="3FC44092" w:rsidR="002B2D9D"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Bez saskaņošanas ar pasākuma organizatoru pasākuma norises vietā reklāmu novietot vai dalīt aizliegts.</w:t>
      </w:r>
    </w:p>
    <w:p w14:paraId="66EE0105" w14:textId="77777777" w:rsidR="00BF5634" w:rsidRPr="00050DD5" w:rsidRDefault="00BF5634" w:rsidP="00BF5634">
      <w:pPr>
        <w:pStyle w:val="ListParagraph"/>
        <w:spacing w:after="0" w:line="240" w:lineRule="auto"/>
        <w:ind w:left="716"/>
        <w:jc w:val="both"/>
        <w:rPr>
          <w:rFonts w:ascii="Arial" w:eastAsia="Arial" w:hAnsi="Arial" w:cs="Arial"/>
          <w:sz w:val="20"/>
        </w:rPr>
      </w:pPr>
    </w:p>
    <w:p w14:paraId="7E880AF8" w14:textId="7C48BB82" w:rsidR="009100AF" w:rsidRPr="00050DD5" w:rsidRDefault="00444704" w:rsidP="00784A47">
      <w:pPr>
        <w:pStyle w:val="ListParagraph"/>
        <w:numPr>
          <w:ilvl w:val="0"/>
          <w:numId w:val="2"/>
        </w:numPr>
        <w:spacing w:after="0" w:line="240" w:lineRule="auto"/>
        <w:jc w:val="both"/>
        <w:rPr>
          <w:rFonts w:ascii="Arial" w:eastAsia="Arial" w:hAnsi="Arial" w:cs="Arial"/>
          <w:b/>
          <w:sz w:val="20"/>
        </w:rPr>
      </w:pPr>
      <w:r w:rsidRPr="00050DD5">
        <w:rPr>
          <w:rFonts w:ascii="Arial" w:eastAsia="Arial" w:hAnsi="Arial" w:cs="Arial"/>
          <w:b/>
          <w:sz w:val="20"/>
        </w:rPr>
        <w:t>Drošība, datu aizsardzība, filmēšanas un foto</w:t>
      </w:r>
      <w:r w:rsidR="00843551">
        <w:rPr>
          <w:rFonts w:ascii="Arial" w:eastAsia="Arial" w:hAnsi="Arial" w:cs="Arial"/>
          <w:b/>
          <w:sz w:val="20"/>
        </w:rPr>
        <w:t xml:space="preserve"> LMSF un LKMA rīkotajās sacensībās</w:t>
      </w:r>
      <w:r w:rsidRPr="00050DD5">
        <w:rPr>
          <w:rFonts w:ascii="Arial" w:eastAsia="Arial" w:hAnsi="Arial" w:cs="Arial"/>
          <w:b/>
          <w:sz w:val="20"/>
        </w:rPr>
        <w:t>:</w:t>
      </w:r>
    </w:p>
    <w:p w14:paraId="4419D9C9"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Piesakoties sacensībām dalībnieks apliecina, ka organizators drīkst izmantot viņa nodotos datus savām vajadzībām ciktāl tas attiecas uz šo sacensību organizēšanu, norisi un atskaitēm pēc tām.</w:t>
      </w:r>
    </w:p>
    <w:p w14:paraId="2EC4BA14" w14:textId="77777777" w:rsidR="009100AF" w:rsidRPr="00050DD5" w:rsidRDefault="00444704" w:rsidP="00784A47">
      <w:pPr>
        <w:pStyle w:val="ListParagraph"/>
        <w:numPr>
          <w:ilvl w:val="1"/>
          <w:numId w:val="2"/>
        </w:numPr>
        <w:spacing w:after="0" w:line="240" w:lineRule="auto"/>
        <w:jc w:val="both"/>
        <w:rPr>
          <w:rFonts w:ascii="Arial" w:eastAsia="Arial" w:hAnsi="Arial" w:cs="Arial"/>
          <w:sz w:val="20"/>
        </w:rPr>
      </w:pPr>
      <w:r w:rsidRPr="00050DD5">
        <w:rPr>
          <w:rFonts w:ascii="Arial" w:eastAsia="Arial" w:hAnsi="Arial" w:cs="Arial"/>
          <w:sz w:val="20"/>
        </w:rPr>
        <w:t>Reģistrējoties sacensībām dalībnieks, ar savu parakstu apliecina, ka:</w:t>
      </w:r>
    </w:p>
    <w:p w14:paraId="4C2364BC" w14:textId="027155DA" w:rsidR="009100AF" w:rsidRPr="00050DD5" w:rsidRDefault="00FD3E69" w:rsidP="00784A47">
      <w:pPr>
        <w:pStyle w:val="ListParagraph"/>
        <w:numPr>
          <w:ilvl w:val="2"/>
          <w:numId w:val="2"/>
        </w:numPr>
        <w:spacing w:after="0" w:line="240" w:lineRule="auto"/>
        <w:jc w:val="both"/>
        <w:rPr>
          <w:rFonts w:ascii="Arial" w:eastAsia="Arial" w:hAnsi="Arial" w:cs="Arial"/>
          <w:sz w:val="20"/>
        </w:rPr>
      </w:pPr>
      <w:r w:rsidRPr="00050DD5">
        <w:rPr>
          <w:rFonts w:ascii="Arial" w:eastAsia="Arial" w:hAnsi="Arial" w:cs="Arial"/>
          <w:sz w:val="20"/>
        </w:rPr>
        <w:t>V</w:t>
      </w:r>
      <w:r w:rsidR="00444704" w:rsidRPr="00050DD5">
        <w:rPr>
          <w:rFonts w:ascii="Arial" w:eastAsia="Arial" w:hAnsi="Arial" w:cs="Arial"/>
          <w:sz w:val="20"/>
        </w:rPr>
        <w:t xml:space="preserve">iņa veselības stāvoklis, iemaņas un prasmes ļauj piedalīties </w:t>
      </w:r>
      <w:r w:rsidR="00843551">
        <w:rPr>
          <w:rFonts w:ascii="Arial" w:eastAsia="Arial" w:hAnsi="Arial" w:cs="Arial"/>
          <w:sz w:val="20"/>
        </w:rPr>
        <w:t>LMSF un LKMA</w:t>
      </w:r>
      <w:r w:rsidR="00444704" w:rsidRPr="00050DD5">
        <w:rPr>
          <w:rFonts w:ascii="Arial" w:eastAsia="Arial" w:hAnsi="Arial" w:cs="Arial"/>
          <w:sz w:val="20"/>
        </w:rPr>
        <w:t xml:space="preserve"> rīkotajās sacensībās;</w:t>
      </w:r>
    </w:p>
    <w:p w14:paraId="04DC677A" w14:textId="461783C2" w:rsidR="009100AF" w:rsidRPr="00050DD5" w:rsidRDefault="00FD3E69" w:rsidP="00784A47">
      <w:pPr>
        <w:pStyle w:val="ListParagraph"/>
        <w:numPr>
          <w:ilvl w:val="2"/>
          <w:numId w:val="2"/>
        </w:numPr>
        <w:spacing w:after="0" w:line="240" w:lineRule="auto"/>
        <w:jc w:val="both"/>
        <w:rPr>
          <w:rFonts w:ascii="Arial" w:eastAsia="Arial" w:hAnsi="Arial" w:cs="Arial"/>
          <w:sz w:val="20"/>
        </w:rPr>
      </w:pPr>
      <w:r w:rsidRPr="00050DD5">
        <w:rPr>
          <w:rFonts w:ascii="Arial" w:eastAsia="Arial" w:hAnsi="Arial" w:cs="Arial"/>
          <w:sz w:val="20"/>
        </w:rPr>
        <w:t>P</w:t>
      </w:r>
      <w:r w:rsidR="00444704" w:rsidRPr="00050DD5">
        <w:rPr>
          <w:rFonts w:ascii="Arial" w:eastAsia="Arial" w:hAnsi="Arial" w:cs="Arial"/>
          <w:sz w:val="20"/>
        </w:rPr>
        <w:t>ar savu drošību, tai skaitā pie ūdens, pilnā mērā viņš ir atbildīgs personīgi;</w:t>
      </w:r>
    </w:p>
    <w:p w14:paraId="167A6B5F" w14:textId="67DD9CAC" w:rsidR="009100AF" w:rsidRPr="00050DD5" w:rsidRDefault="00FD3E69" w:rsidP="00784A47">
      <w:pPr>
        <w:pStyle w:val="ListParagraph"/>
        <w:numPr>
          <w:ilvl w:val="2"/>
          <w:numId w:val="2"/>
        </w:numPr>
        <w:spacing w:after="0" w:line="240" w:lineRule="auto"/>
        <w:jc w:val="both"/>
        <w:rPr>
          <w:rFonts w:ascii="Arial" w:eastAsia="Arial" w:hAnsi="Arial" w:cs="Arial"/>
          <w:sz w:val="20"/>
        </w:rPr>
      </w:pPr>
      <w:r w:rsidRPr="00050DD5">
        <w:rPr>
          <w:rFonts w:ascii="Arial" w:eastAsia="Arial" w:hAnsi="Arial" w:cs="Arial"/>
          <w:sz w:val="20"/>
        </w:rPr>
        <w:t>A</w:t>
      </w:r>
      <w:r w:rsidR="00444704" w:rsidRPr="00050DD5">
        <w:rPr>
          <w:rFonts w:ascii="Arial" w:eastAsia="Arial" w:hAnsi="Arial" w:cs="Arial"/>
          <w:sz w:val="20"/>
        </w:rPr>
        <w:t>r savu rīcību apņemas neradīt apstākļus un izvairīsies no rīcības, kura rada citu drošības vai veselības apdraudējumu.</w:t>
      </w:r>
    </w:p>
    <w:p w14:paraId="7175C9E4" w14:textId="51C96804" w:rsidR="009100AF" w:rsidRPr="00050DD5" w:rsidRDefault="00FD3E69" w:rsidP="00784A47">
      <w:pPr>
        <w:pStyle w:val="ListParagraph"/>
        <w:numPr>
          <w:ilvl w:val="2"/>
          <w:numId w:val="2"/>
        </w:numPr>
        <w:spacing w:after="0" w:line="240" w:lineRule="auto"/>
        <w:jc w:val="both"/>
        <w:rPr>
          <w:rFonts w:ascii="Arial" w:eastAsia="Arial" w:hAnsi="Arial" w:cs="Arial"/>
          <w:sz w:val="20"/>
        </w:rPr>
      </w:pPr>
      <w:r w:rsidRPr="00050DD5">
        <w:rPr>
          <w:rFonts w:ascii="Arial" w:eastAsia="Arial" w:hAnsi="Arial" w:cs="Arial"/>
          <w:sz w:val="20"/>
        </w:rPr>
        <w:t>D</w:t>
      </w:r>
      <w:r w:rsidR="00444704" w:rsidRPr="00050DD5">
        <w:rPr>
          <w:rFonts w:ascii="Arial" w:eastAsia="Arial" w:hAnsi="Arial" w:cs="Arial"/>
          <w:sz w:val="20"/>
        </w:rPr>
        <w:t xml:space="preserve">alībnieks dod atļauju </w:t>
      </w:r>
      <w:r w:rsidR="00843551">
        <w:rPr>
          <w:rFonts w:ascii="Arial" w:eastAsia="Arial" w:hAnsi="Arial" w:cs="Arial"/>
          <w:sz w:val="20"/>
        </w:rPr>
        <w:t xml:space="preserve">LMSF un </w:t>
      </w:r>
      <w:r w:rsidR="007C2D7C" w:rsidRPr="00050DD5">
        <w:rPr>
          <w:rFonts w:ascii="Arial" w:eastAsia="Arial" w:hAnsi="Arial" w:cs="Arial"/>
          <w:sz w:val="20"/>
        </w:rPr>
        <w:t>LKMA</w:t>
      </w:r>
      <w:r w:rsidR="00444704" w:rsidRPr="00050DD5">
        <w:rPr>
          <w:rFonts w:ascii="Arial" w:eastAsia="Arial" w:hAnsi="Arial" w:cs="Arial"/>
          <w:sz w:val="20"/>
        </w:rPr>
        <w:t xml:space="preserve"> akreditētām personām sava vārda, uzvārda, kā arī sacensību protokolu, pasākuma foto un videomateriālu, kuros sportisti ir atpazīstami, publicēšanai presē, televīzijā, un internetā, tai skaitā </w:t>
      </w:r>
      <w:r w:rsidR="007C2D7C" w:rsidRPr="00050DD5">
        <w:rPr>
          <w:rFonts w:ascii="Arial" w:eastAsia="Arial" w:hAnsi="Arial" w:cs="Arial"/>
          <w:sz w:val="20"/>
        </w:rPr>
        <w:t>LKMA</w:t>
      </w:r>
      <w:r w:rsidR="00444704" w:rsidRPr="00050DD5">
        <w:rPr>
          <w:rFonts w:ascii="Arial" w:eastAsia="Arial" w:hAnsi="Arial" w:cs="Arial"/>
          <w:sz w:val="20"/>
        </w:rPr>
        <w:t xml:space="preserve"> mājaslapā;</w:t>
      </w:r>
    </w:p>
    <w:p w14:paraId="7A33BA1A" w14:textId="0D3D6333" w:rsidR="009100AF" w:rsidRPr="00050DD5" w:rsidRDefault="00FD3E69" w:rsidP="00784A47">
      <w:pPr>
        <w:pStyle w:val="ListParagraph"/>
        <w:numPr>
          <w:ilvl w:val="2"/>
          <w:numId w:val="2"/>
        </w:numPr>
        <w:spacing w:after="0" w:line="240" w:lineRule="auto"/>
        <w:jc w:val="both"/>
        <w:rPr>
          <w:rFonts w:ascii="Arial" w:eastAsia="Arial" w:hAnsi="Arial" w:cs="Arial"/>
          <w:sz w:val="20"/>
        </w:rPr>
      </w:pPr>
      <w:r w:rsidRPr="00050DD5">
        <w:rPr>
          <w:rFonts w:ascii="Arial" w:eastAsia="Arial" w:hAnsi="Arial" w:cs="Arial"/>
          <w:sz w:val="20"/>
        </w:rPr>
        <w:t>A</w:t>
      </w:r>
      <w:r w:rsidR="00444704" w:rsidRPr="00050DD5">
        <w:rPr>
          <w:rFonts w:ascii="Arial" w:eastAsia="Arial" w:hAnsi="Arial" w:cs="Arial"/>
          <w:sz w:val="20"/>
        </w:rPr>
        <w:t xml:space="preserve">pņemas ievērot sacensību nolikumu un </w:t>
      </w:r>
      <w:r w:rsidR="00843551">
        <w:rPr>
          <w:rFonts w:ascii="Arial" w:eastAsia="Arial" w:hAnsi="Arial" w:cs="Arial"/>
          <w:sz w:val="20"/>
        </w:rPr>
        <w:t>LMSF</w:t>
      </w:r>
      <w:r w:rsidR="00444704" w:rsidRPr="00050DD5">
        <w:rPr>
          <w:rFonts w:ascii="Arial" w:eastAsia="Arial" w:hAnsi="Arial" w:cs="Arial"/>
          <w:sz w:val="20"/>
        </w:rPr>
        <w:t xml:space="preserve"> ētikas kodeksu.</w:t>
      </w:r>
    </w:p>
    <w:p w14:paraId="2D77607F" w14:textId="2B86EE5D" w:rsidR="009100AF" w:rsidRPr="00050DD5" w:rsidRDefault="00A43BE0" w:rsidP="00784A47">
      <w:pPr>
        <w:pStyle w:val="ListParagraph"/>
        <w:numPr>
          <w:ilvl w:val="2"/>
          <w:numId w:val="2"/>
        </w:numPr>
        <w:spacing w:after="0" w:line="240" w:lineRule="auto"/>
        <w:jc w:val="both"/>
        <w:rPr>
          <w:rFonts w:ascii="Arial" w:eastAsia="Arial" w:hAnsi="Arial" w:cs="Arial"/>
          <w:sz w:val="20"/>
        </w:rPr>
      </w:pPr>
      <w:r>
        <w:rPr>
          <w:rFonts w:ascii="Arial" w:eastAsia="Arial" w:hAnsi="Arial" w:cs="Arial"/>
          <w:sz w:val="20"/>
        </w:rPr>
        <w:t>P</w:t>
      </w:r>
      <w:r w:rsidR="00444704" w:rsidRPr="00050DD5">
        <w:rPr>
          <w:rFonts w:ascii="Arial" w:eastAsia="Arial" w:hAnsi="Arial" w:cs="Arial"/>
          <w:sz w:val="20"/>
        </w:rPr>
        <w:t xml:space="preserve">iekrīt, ka </w:t>
      </w:r>
      <w:r w:rsidR="00FD3E69" w:rsidRPr="00050DD5">
        <w:rPr>
          <w:rFonts w:ascii="Arial" w:eastAsia="Arial" w:hAnsi="Arial" w:cs="Arial"/>
          <w:sz w:val="20"/>
        </w:rPr>
        <w:t>organizatoru</w:t>
      </w:r>
      <w:r w:rsidR="00444704" w:rsidRPr="00050DD5">
        <w:rPr>
          <w:rFonts w:ascii="Arial" w:eastAsia="Arial" w:hAnsi="Arial" w:cs="Arial"/>
          <w:sz w:val="20"/>
        </w:rPr>
        <w:t xml:space="preserve"> akreditētas personas filmē sacensības norises gaitu, tai skaitā makšķerēšanas procesu.</w:t>
      </w:r>
    </w:p>
    <w:p w14:paraId="57BDB516" w14:textId="77777777" w:rsidR="009100AF" w:rsidRPr="00050DD5" w:rsidRDefault="00444704" w:rsidP="00784A47">
      <w:pPr>
        <w:pStyle w:val="ListParagraph"/>
        <w:numPr>
          <w:ilvl w:val="2"/>
          <w:numId w:val="2"/>
        </w:numPr>
        <w:spacing w:after="0" w:line="240" w:lineRule="auto"/>
        <w:jc w:val="both"/>
        <w:rPr>
          <w:rFonts w:ascii="Arial" w:eastAsia="Arial" w:hAnsi="Arial" w:cs="Arial"/>
          <w:sz w:val="20"/>
        </w:rPr>
      </w:pPr>
      <w:r w:rsidRPr="00050DD5">
        <w:rPr>
          <w:rFonts w:ascii="Arial" w:eastAsia="Arial" w:hAnsi="Arial" w:cs="Arial"/>
          <w:sz w:val="20"/>
        </w:rPr>
        <w:t>Visus radušies jautājumus risinās ar tiesnesi, tiesnešu kolēģiju, izmantojot kluba vadību.</w:t>
      </w:r>
    </w:p>
    <w:sectPr w:rsidR="009100AF" w:rsidRPr="00050DD5" w:rsidSect="00BF56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EB316" w14:textId="77777777" w:rsidR="00180950" w:rsidRDefault="00180950">
      <w:pPr>
        <w:spacing w:line="240" w:lineRule="auto"/>
      </w:pPr>
      <w:r>
        <w:separator/>
      </w:r>
    </w:p>
  </w:endnote>
  <w:endnote w:type="continuationSeparator" w:id="0">
    <w:p w14:paraId="192E1E9D" w14:textId="77777777" w:rsidR="00180950" w:rsidRDefault="00180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E369" w14:textId="77777777" w:rsidR="00180950" w:rsidRDefault="00180950">
      <w:pPr>
        <w:spacing w:after="0"/>
      </w:pPr>
      <w:r>
        <w:separator/>
      </w:r>
    </w:p>
  </w:footnote>
  <w:footnote w:type="continuationSeparator" w:id="0">
    <w:p w14:paraId="1E2FBB41" w14:textId="77777777" w:rsidR="00180950" w:rsidRDefault="001809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15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827657"/>
    <w:multiLevelType w:val="multilevel"/>
    <w:tmpl w:val="5A827657"/>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876D8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0390293">
    <w:abstractNumId w:val="2"/>
  </w:num>
  <w:num w:numId="2" w16cid:durableId="1963726259">
    <w:abstractNumId w:val="1"/>
  </w:num>
  <w:num w:numId="3" w16cid:durableId="65387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676"/>
    <w:rsid w:val="000027C3"/>
    <w:rsid w:val="00021F39"/>
    <w:rsid w:val="00030A4A"/>
    <w:rsid w:val="00031563"/>
    <w:rsid w:val="00032BF8"/>
    <w:rsid w:val="00050DD5"/>
    <w:rsid w:val="00054960"/>
    <w:rsid w:val="00070F6A"/>
    <w:rsid w:val="00074141"/>
    <w:rsid w:val="0007649B"/>
    <w:rsid w:val="00107609"/>
    <w:rsid w:val="00122B05"/>
    <w:rsid w:val="00132713"/>
    <w:rsid w:val="00142DF4"/>
    <w:rsid w:val="00150928"/>
    <w:rsid w:val="001544B9"/>
    <w:rsid w:val="00160650"/>
    <w:rsid w:val="00161A61"/>
    <w:rsid w:val="00165BCD"/>
    <w:rsid w:val="00170CDC"/>
    <w:rsid w:val="00172C3B"/>
    <w:rsid w:val="00180950"/>
    <w:rsid w:val="001928A6"/>
    <w:rsid w:val="001A0876"/>
    <w:rsid w:val="001B0022"/>
    <w:rsid w:val="001C7A11"/>
    <w:rsid w:val="001E587D"/>
    <w:rsid w:val="001F6E15"/>
    <w:rsid w:val="00214AA0"/>
    <w:rsid w:val="0021672A"/>
    <w:rsid w:val="00216790"/>
    <w:rsid w:val="00247A55"/>
    <w:rsid w:val="00266C6A"/>
    <w:rsid w:val="00270616"/>
    <w:rsid w:val="002749FD"/>
    <w:rsid w:val="00286DD4"/>
    <w:rsid w:val="002A152C"/>
    <w:rsid w:val="002B2D9D"/>
    <w:rsid w:val="002B3AE5"/>
    <w:rsid w:val="002C1719"/>
    <w:rsid w:val="002C31F6"/>
    <w:rsid w:val="002D2AD9"/>
    <w:rsid w:val="002E1D53"/>
    <w:rsid w:val="002F0C8B"/>
    <w:rsid w:val="002F0D3F"/>
    <w:rsid w:val="002F7B9A"/>
    <w:rsid w:val="003042AB"/>
    <w:rsid w:val="00313F00"/>
    <w:rsid w:val="00375132"/>
    <w:rsid w:val="003A3D8D"/>
    <w:rsid w:val="003A6889"/>
    <w:rsid w:val="003A6A50"/>
    <w:rsid w:val="003C54AC"/>
    <w:rsid w:val="003D0207"/>
    <w:rsid w:val="003E59BF"/>
    <w:rsid w:val="003E636F"/>
    <w:rsid w:val="003F2C5D"/>
    <w:rsid w:val="004025CE"/>
    <w:rsid w:val="00405775"/>
    <w:rsid w:val="00420B19"/>
    <w:rsid w:val="00421AE5"/>
    <w:rsid w:val="00425FA5"/>
    <w:rsid w:val="00444704"/>
    <w:rsid w:val="00452DE1"/>
    <w:rsid w:val="00464575"/>
    <w:rsid w:val="00471710"/>
    <w:rsid w:val="0047232C"/>
    <w:rsid w:val="00485499"/>
    <w:rsid w:val="00485F4A"/>
    <w:rsid w:val="004955A2"/>
    <w:rsid w:val="004C3240"/>
    <w:rsid w:val="004C3B47"/>
    <w:rsid w:val="004C7511"/>
    <w:rsid w:val="004F7A73"/>
    <w:rsid w:val="005031D3"/>
    <w:rsid w:val="0051205B"/>
    <w:rsid w:val="005125F6"/>
    <w:rsid w:val="00527F0F"/>
    <w:rsid w:val="00530A6E"/>
    <w:rsid w:val="0053102D"/>
    <w:rsid w:val="00535B72"/>
    <w:rsid w:val="00550A29"/>
    <w:rsid w:val="00596E0C"/>
    <w:rsid w:val="005B5655"/>
    <w:rsid w:val="005C217A"/>
    <w:rsid w:val="005C26E1"/>
    <w:rsid w:val="005D426D"/>
    <w:rsid w:val="005D6466"/>
    <w:rsid w:val="005E7A51"/>
    <w:rsid w:val="005E7CE7"/>
    <w:rsid w:val="00600F5B"/>
    <w:rsid w:val="0060676E"/>
    <w:rsid w:val="0060765E"/>
    <w:rsid w:val="00610691"/>
    <w:rsid w:val="00614544"/>
    <w:rsid w:val="00624665"/>
    <w:rsid w:val="00634543"/>
    <w:rsid w:val="006346E7"/>
    <w:rsid w:val="00636285"/>
    <w:rsid w:val="0064170B"/>
    <w:rsid w:val="00645992"/>
    <w:rsid w:val="0065408D"/>
    <w:rsid w:val="00661065"/>
    <w:rsid w:val="006611AC"/>
    <w:rsid w:val="00661296"/>
    <w:rsid w:val="00666EB8"/>
    <w:rsid w:val="006764FC"/>
    <w:rsid w:val="006910F5"/>
    <w:rsid w:val="006A1497"/>
    <w:rsid w:val="006B22A1"/>
    <w:rsid w:val="006C1E47"/>
    <w:rsid w:val="006D4A29"/>
    <w:rsid w:val="006D5A3D"/>
    <w:rsid w:val="006E4A8F"/>
    <w:rsid w:val="006F45BC"/>
    <w:rsid w:val="0070561B"/>
    <w:rsid w:val="00715C1D"/>
    <w:rsid w:val="00716D2E"/>
    <w:rsid w:val="007209F5"/>
    <w:rsid w:val="00730D26"/>
    <w:rsid w:val="0074038F"/>
    <w:rsid w:val="00752D3C"/>
    <w:rsid w:val="007558AE"/>
    <w:rsid w:val="007627C5"/>
    <w:rsid w:val="00784A47"/>
    <w:rsid w:val="007C085E"/>
    <w:rsid w:val="007C19B7"/>
    <w:rsid w:val="007C2D7C"/>
    <w:rsid w:val="007E0951"/>
    <w:rsid w:val="007E107E"/>
    <w:rsid w:val="007E2408"/>
    <w:rsid w:val="007E4041"/>
    <w:rsid w:val="007F30BC"/>
    <w:rsid w:val="007F3DD0"/>
    <w:rsid w:val="008103A9"/>
    <w:rsid w:val="00815A63"/>
    <w:rsid w:val="0081618B"/>
    <w:rsid w:val="00831D4A"/>
    <w:rsid w:val="00840A87"/>
    <w:rsid w:val="00843551"/>
    <w:rsid w:val="00857D75"/>
    <w:rsid w:val="008627AE"/>
    <w:rsid w:val="008643A6"/>
    <w:rsid w:val="00866C4A"/>
    <w:rsid w:val="008707E3"/>
    <w:rsid w:val="00872F9C"/>
    <w:rsid w:val="0087746A"/>
    <w:rsid w:val="008811D4"/>
    <w:rsid w:val="00882638"/>
    <w:rsid w:val="0088272C"/>
    <w:rsid w:val="0089171D"/>
    <w:rsid w:val="008A52CE"/>
    <w:rsid w:val="008B0ECB"/>
    <w:rsid w:val="008B2F29"/>
    <w:rsid w:val="008C6604"/>
    <w:rsid w:val="008E606B"/>
    <w:rsid w:val="008E79A2"/>
    <w:rsid w:val="00902CFE"/>
    <w:rsid w:val="00902F03"/>
    <w:rsid w:val="009035D0"/>
    <w:rsid w:val="00904834"/>
    <w:rsid w:val="009100AF"/>
    <w:rsid w:val="0091079D"/>
    <w:rsid w:val="00913BF9"/>
    <w:rsid w:val="009252CD"/>
    <w:rsid w:val="00930238"/>
    <w:rsid w:val="009527C2"/>
    <w:rsid w:val="00952987"/>
    <w:rsid w:val="009558E5"/>
    <w:rsid w:val="00955A93"/>
    <w:rsid w:val="00957948"/>
    <w:rsid w:val="0097323A"/>
    <w:rsid w:val="009811DE"/>
    <w:rsid w:val="009820FD"/>
    <w:rsid w:val="00987515"/>
    <w:rsid w:val="00993CAF"/>
    <w:rsid w:val="009A107E"/>
    <w:rsid w:val="009C0E34"/>
    <w:rsid w:val="009D0C03"/>
    <w:rsid w:val="009E1497"/>
    <w:rsid w:val="009F6AD7"/>
    <w:rsid w:val="00A10C76"/>
    <w:rsid w:val="00A13C1D"/>
    <w:rsid w:val="00A1744B"/>
    <w:rsid w:val="00A2242D"/>
    <w:rsid w:val="00A272CA"/>
    <w:rsid w:val="00A34CFE"/>
    <w:rsid w:val="00A43BE0"/>
    <w:rsid w:val="00A45CA4"/>
    <w:rsid w:val="00A64DAE"/>
    <w:rsid w:val="00A65A8A"/>
    <w:rsid w:val="00A77BD9"/>
    <w:rsid w:val="00A94D0E"/>
    <w:rsid w:val="00AA41F8"/>
    <w:rsid w:val="00AF1ED5"/>
    <w:rsid w:val="00B167B9"/>
    <w:rsid w:val="00B44C06"/>
    <w:rsid w:val="00B6683B"/>
    <w:rsid w:val="00B76435"/>
    <w:rsid w:val="00B825A2"/>
    <w:rsid w:val="00B9283A"/>
    <w:rsid w:val="00B94D0E"/>
    <w:rsid w:val="00B95DE3"/>
    <w:rsid w:val="00BA36EC"/>
    <w:rsid w:val="00BB2141"/>
    <w:rsid w:val="00BB4DD1"/>
    <w:rsid w:val="00BD57F3"/>
    <w:rsid w:val="00BE3BD0"/>
    <w:rsid w:val="00BE4676"/>
    <w:rsid w:val="00BF5634"/>
    <w:rsid w:val="00BF787B"/>
    <w:rsid w:val="00C2611A"/>
    <w:rsid w:val="00C3188C"/>
    <w:rsid w:val="00C3512A"/>
    <w:rsid w:val="00C401B6"/>
    <w:rsid w:val="00C434AB"/>
    <w:rsid w:val="00C458CA"/>
    <w:rsid w:val="00C47A51"/>
    <w:rsid w:val="00C759CA"/>
    <w:rsid w:val="00C81A70"/>
    <w:rsid w:val="00C841C6"/>
    <w:rsid w:val="00C84EFB"/>
    <w:rsid w:val="00C92321"/>
    <w:rsid w:val="00C92DBB"/>
    <w:rsid w:val="00C94EE9"/>
    <w:rsid w:val="00CA6A4E"/>
    <w:rsid w:val="00CB1A68"/>
    <w:rsid w:val="00CB1F90"/>
    <w:rsid w:val="00CC2A33"/>
    <w:rsid w:val="00CE0778"/>
    <w:rsid w:val="00D027D4"/>
    <w:rsid w:val="00D100D0"/>
    <w:rsid w:val="00D1356A"/>
    <w:rsid w:val="00D5356C"/>
    <w:rsid w:val="00D63007"/>
    <w:rsid w:val="00D6725F"/>
    <w:rsid w:val="00D90DA3"/>
    <w:rsid w:val="00DA07C9"/>
    <w:rsid w:val="00DA15B5"/>
    <w:rsid w:val="00DA1EF6"/>
    <w:rsid w:val="00DA70C9"/>
    <w:rsid w:val="00DB689B"/>
    <w:rsid w:val="00DC015C"/>
    <w:rsid w:val="00DD07C2"/>
    <w:rsid w:val="00DD45C8"/>
    <w:rsid w:val="00DF7BA3"/>
    <w:rsid w:val="00E01EAD"/>
    <w:rsid w:val="00E07BA1"/>
    <w:rsid w:val="00E12452"/>
    <w:rsid w:val="00E15A42"/>
    <w:rsid w:val="00E16C89"/>
    <w:rsid w:val="00E244D1"/>
    <w:rsid w:val="00E431E2"/>
    <w:rsid w:val="00E45C08"/>
    <w:rsid w:val="00E460A2"/>
    <w:rsid w:val="00E51FAC"/>
    <w:rsid w:val="00E55980"/>
    <w:rsid w:val="00E618A6"/>
    <w:rsid w:val="00E620B5"/>
    <w:rsid w:val="00E655E9"/>
    <w:rsid w:val="00E80B93"/>
    <w:rsid w:val="00E81040"/>
    <w:rsid w:val="00E82522"/>
    <w:rsid w:val="00E87C35"/>
    <w:rsid w:val="00EB7AA4"/>
    <w:rsid w:val="00EC27CD"/>
    <w:rsid w:val="00EE79A2"/>
    <w:rsid w:val="00EF476A"/>
    <w:rsid w:val="00EF66C6"/>
    <w:rsid w:val="00F026A2"/>
    <w:rsid w:val="00F05A80"/>
    <w:rsid w:val="00F217AF"/>
    <w:rsid w:val="00F21AEE"/>
    <w:rsid w:val="00F2732D"/>
    <w:rsid w:val="00F31FE4"/>
    <w:rsid w:val="00F5588D"/>
    <w:rsid w:val="00F62C9E"/>
    <w:rsid w:val="00F70107"/>
    <w:rsid w:val="00F702E6"/>
    <w:rsid w:val="00F87396"/>
    <w:rsid w:val="00F87F8C"/>
    <w:rsid w:val="00F96DE7"/>
    <w:rsid w:val="00FA721D"/>
    <w:rsid w:val="00FC2E55"/>
    <w:rsid w:val="00FD1582"/>
    <w:rsid w:val="00FD3E69"/>
    <w:rsid w:val="00FD6100"/>
    <w:rsid w:val="00FF38C3"/>
    <w:rsid w:val="0BE76C26"/>
    <w:rsid w:val="2EEB7AF5"/>
    <w:rsid w:val="681A4BBF"/>
    <w:rsid w:val="7E092EAE"/>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9A26"/>
  <w15:docId w15:val="{9C1E110D-A214-41E2-90CD-0D73ED02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12452"/>
    <w:rPr>
      <w:color w:val="0563C1" w:themeColor="hyperlink"/>
      <w:u w:val="single"/>
    </w:rPr>
  </w:style>
  <w:style w:type="character" w:styleId="UnresolvedMention">
    <w:name w:val="Unresolved Mention"/>
    <w:basedOn w:val="DefaultParagraphFont"/>
    <w:uiPriority w:val="99"/>
    <w:semiHidden/>
    <w:unhideWhenUsed/>
    <w:rsid w:val="00E12452"/>
    <w:rPr>
      <w:color w:val="605E5C"/>
      <w:shd w:val="clear" w:color="auto" w:fill="E1DFDD"/>
    </w:rPr>
  </w:style>
  <w:style w:type="paragraph" w:styleId="Header">
    <w:name w:val="header"/>
    <w:basedOn w:val="Normal"/>
    <w:link w:val="HeaderChar"/>
    <w:uiPriority w:val="99"/>
    <w:unhideWhenUsed/>
    <w:rsid w:val="00F62C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C9E"/>
    <w:rPr>
      <w:sz w:val="22"/>
      <w:szCs w:val="22"/>
    </w:rPr>
  </w:style>
  <w:style w:type="paragraph" w:styleId="Footer">
    <w:name w:val="footer"/>
    <w:basedOn w:val="Normal"/>
    <w:link w:val="FooterChar"/>
    <w:uiPriority w:val="99"/>
    <w:unhideWhenUsed/>
    <w:rsid w:val="00F62C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2C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87D17C-BEA2-4787-8A0A-7FDF074A08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13798</Words>
  <Characters>7866</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Gatis</dc:creator>
  <cp:lastModifiedBy>Agris Rudzāns</cp:lastModifiedBy>
  <cp:revision>2</cp:revision>
  <cp:lastPrinted>2023-02-10T10:55:00Z</cp:lastPrinted>
  <dcterms:created xsi:type="dcterms:W3CDTF">2023-07-11T08:01:00Z</dcterms:created>
  <dcterms:modified xsi:type="dcterms:W3CDTF">2023-07-11T08:01:00Z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1033-11.2.0.10308</vt:lpwstr>
  </property>
  <property fmtid="{D5CDD505-2E9C-101B-9397-08002B2CF9AE}" pid="3" name="ICV">
    <vt:lpwstr>72A8E126ACC34E5E8A92BE2325F1F47A</vt:lpwstr>
  </property>
</Properties>
</file>